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8" w:type="dxa"/>
        <w:jc w:val="center"/>
        <w:shd w:val="clear" w:color="auto" w:fill="FFFFFF"/>
        <w:tblLayout w:type="fixed"/>
        <w:tblLook w:val="0000" w:firstRow="0" w:lastRow="0" w:firstColumn="0" w:lastColumn="0" w:noHBand="0" w:noVBand="0"/>
      </w:tblPr>
      <w:tblGrid>
        <w:gridCol w:w="4253"/>
        <w:gridCol w:w="5815"/>
      </w:tblGrid>
      <w:tr w:rsidR="00785C35" w:rsidRPr="00151DBE" w:rsidTr="006E583C">
        <w:trPr>
          <w:cantSplit/>
          <w:trHeight w:val="1338"/>
          <w:jc w:val="center"/>
        </w:trPr>
        <w:tc>
          <w:tcPr>
            <w:tcW w:w="4253" w:type="dxa"/>
            <w:shd w:val="clear" w:color="auto" w:fill="FFFFFF"/>
            <w:tcMar>
              <w:top w:w="80" w:type="dxa"/>
              <w:left w:w="0" w:type="dxa"/>
              <w:bottom w:w="80" w:type="dxa"/>
              <w:right w:w="0" w:type="dxa"/>
            </w:tcMar>
          </w:tcPr>
          <w:p w:rsidR="00785C35" w:rsidRPr="006E583C" w:rsidRDefault="00785C35" w:rsidP="005618EE">
            <w:pPr>
              <w:pStyle w:val="Body1"/>
              <w:spacing w:line="288" w:lineRule="auto"/>
              <w:jc w:val="center"/>
              <w:rPr>
                <w:rFonts w:ascii="Times New Roman" w:hAnsi="Times New Roman"/>
                <w:sz w:val="26"/>
                <w:szCs w:val="26"/>
                <w:lang w:val="fr-FR"/>
              </w:rPr>
            </w:pPr>
            <w:r w:rsidRPr="006E583C">
              <w:rPr>
                <w:rFonts w:ascii="Times New Roman" w:hAnsi="Times New Roman"/>
                <w:sz w:val="26"/>
                <w:szCs w:val="26"/>
                <w:lang w:val="fr-FR"/>
              </w:rPr>
              <w:t xml:space="preserve">UBND QUẬN </w:t>
            </w:r>
            <w:r w:rsidR="008545F4" w:rsidRPr="006E583C">
              <w:rPr>
                <w:rFonts w:ascii="Times New Roman" w:hAnsi="Times New Roman"/>
                <w:sz w:val="26"/>
                <w:szCs w:val="26"/>
                <w:lang w:val="fr-FR"/>
              </w:rPr>
              <w:t>HÀ ĐÔNG</w:t>
            </w:r>
          </w:p>
          <w:p w:rsidR="00785C35" w:rsidRPr="006E583C" w:rsidRDefault="006E583C" w:rsidP="005618EE">
            <w:pPr>
              <w:pStyle w:val="Body1"/>
              <w:spacing w:line="288" w:lineRule="auto"/>
              <w:jc w:val="center"/>
              <w:rPr>
                <w:rFonts w:ascii="Times New Roman" w:hAnsi="Times New Roman"/>
                <w:b/>
                <w:sz w:val="26"/>
                <w:szCs w:val="26"/>
                <w:lang w:val="vi-VN"/>
              </w:rPr>
            </w:pPr>
            <w:r>
              <w:rPr>
                <w:rFonts w:ascii="Times New Roman" w:hAnsi="Times New Roman"/>
                <w:b/>
                <w:noProof/>
                <w:sz w:val="26"/>
              </w:rPr>
              <mc:AlternateContent>
                <mc:Choice Requires="wps">
                  <w:drawing>
                    <wp:anchor distT="0" distB="0" distL="114300" distR="114300" simplePos="0" relativeHeight="251656192" behindDoc="0" locked="0" layoutInCell="1" allowOverlap="1" wp14:anchorId="29FEC07B" wp14:editId="2D2AE874">
                      <wp:simplePos x="0" y="0"/>
                      <wp:positionH relativeFrom="column">
                        <wp:posOffset>840912</wp:posOffset>
                      </wp:positionH>
                      <wp:positionV relativeFrom="paragraph">
                        <wp:posOffset>211558</wp:posOffset>
                      </wp:positionV>
                      <wp:extent cx="1012190" cy="0"/>
                      <wp:effectExtent l="13335" t="13335" r="12700" b="571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2190" cy="0"/>
                              </a:xfrm>
                              <a:prstGeom prst="line">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62016"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pt,16.65pt" to="145.9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" strokeweight="0">
                      <v:stroke endcap="round"/>
                    </v:line>
                  </w:pict>
                </mc:Fallback>
              </mc:AlternateContent>
            </w:r>
            <w:r w:rsidR="00785C35" w:rsidRPr="006E583C">
              <w:rPr>
                <w:rFonts w:ascii="Times New Roman" w:hAnsi="Times New Roman"/>
                <w:b/>
                <w:sz w:val="26"/>
                <w:szCs w:val="26"/>
                <w:lang w:val="fr-FR"/>
              </w:rPr>
              <w:t xml:space="preserve">TRƯỜNG </w:t>
            </w:r>
            <w:r w:rsidR="008D0488" w:rsidRPr="006E583C">
              <w:rPr>
                <w:rFonts w:ascii="Times New Roman" w:hAnsi="Times New Roman"/>
                <w:b/>
                <w:sz w:val="26"/>
                <w:szCs w:val="26"/>
                <w:lang w:val="fr-FR"/>
              </w:rPr>
              <w:t xml:space="preserve">MN </w:t>
            </w:r>
            <w:r w:rsidR="00CF014E" w:rsidRPr="006E583C">
              <w:rPr>
                <w:rFonts w:ascii="Times New Roman" w:hAnsi="Times New Roman"/>
                <w:b/>
                <w:sz w:val="26"/>
                <w:szCs w:val="26"/>
                <w:lang w:val="vi-VN"/>
              </w:rPr>
              <w:t>PHÚ LÃM</w:t>
            </w:r>
          </w:p>
          <w:p w:rsidR="00785C35" w:rsidRPr="00181689" w:rsidRDefault="00785C35" w:rsidP="005618EE">
            <w:pPr>
              <w:pStyle w:val="Body1"/>
              <w:tabs>
                <w:tab w:val="center" w:pos="2126"/>
              </w:tabs>
              <w:spacing w:line="288" w:lineRule="auto"/>
              <w:jc w:val="center"/>
              <w:rPr>
                <w:rFonts w:ascii="Times New Roman" w:hAnsi="Times New Roman"/>
                <w:i/>
                <w:sz w:val="24"/>
                <w:szCs w:val="28"/>
                <w:lang w:val="fr-FR"/>
              </w:rPr>
            </w:pPr>
          </w:p>
          <w:p w:rsidR="00785C35" w:rsidRPr="00690678" w:rsidRDefault="00785C35" w:rsidP="002F1D0D">
            <w:pPr>
              <w:pStyle w:val="Body1"/>
              <w:spacing w:line="288" w:lineRule="auto"/>
              <w:jc w:val="center"/>
              <w:outlineLvl w:val="9"/>
              <w:rPr>
                <w:rFonts w:ascii="Times New Roman" w:hAnsi="Times New Roman"/>
                <w:szCs w:val="28"/>
                <w:lang w:val="vi-VN"/>
              </w:rPr>
            </w:pPr>
            <w:r w:rsidRPr="00C90292">
              <w:rPr>
                <w:rFonts w:ascii="Times New Roman" w:hAnsi="Times New Roman"/>
                <w:szCs w:val="28"/>
                <w:lang w:val="fr-FR"/>
              </w:rPr>
              <w:t>Số</w:t>
            </w:r>
            <w:proofErr w:type="gramStart"/>
            <w:r w:rsidRPr="00C90292">
              <w:rPr>
                <w:rFonts w:ascii="Times New Roman" w:hAnsi="Times New Roman"/>
                <w:szCs w:val="28"/>
                <w:lang w:val="fr-FR"/>
              </w:rPr>
              <w:t xml:space="preserve">: </w:t>
            </w:r>
            <w:r w:rsidR="00181689">
              <w:rPr>
                <w:rFonts w:ascii="Times New Roman" w:hAnsi="Times New Roman"/>
                <w:szCs w:val="28"/>
                <w:lang w:val="fr-FR"/>
              </w:rPr>
              <w:t xml:space="preserve"> </w:t>
            </w:r>
            <w:r w:rsidR="002F1D0D">
              <w:rPr>
                <w:rFonts w:ascii="Times New Roman" w:hAnsi="Times New Roman"/>
                <w:szCs w:val="28"/>
                <w:lang w:val="fr-FR"/>
              </w:rPr>
              <w:t>157</w:t>
            </w:r>
            <w:proofErr w:type="gramEnd"/>
            <w:r w:rsidRPr="00C90292">
              <w:rPr>
                <w:rFonts w:ascii="Times New Roman" w:hAnsi="Times New Roman"/>
                <w:szCs w:val="28"/>
                <w:lang w:val="fr-FR"/>
              </w:rPr>
              <w:t>/KH-MN</w:t>
            </w:r>
            <w:r w:rsidR="00690678">
              <w:rPr>
                <w:rFonts w:ascii="Times New Roman" w:hAnsi="Times New Roman"/>
                <w:szCs w:val="28"/>
                <w:lang w:val="vi-VN"/>
              </w:rPr>
              <w:t>PL</w:t>
            </w:r>
          </w:p>
        </w:tc>
        <w:tc>
          <w:tcPr>
            <w:tcW w:w="5815" w:type="dxa"/>
            <w:shd w:val="clear" w:color="auto" w:fill="FFFFFF"/>
            <w:tcMar>
              <w:top w:w="80" w:type="dxa"/>
              <w:left w:w="0" w:type="dxa"/>
              <w:bottom w:w="80" w:type="dxa"/>
              <w:right w:w="0" w:type="dxa"/>
            </w:tcMar>
          </w:tcPr>
          <w:p w:rsidR="00785C35" w:rsidRPr="006E583C" w:rsidRDefault="00785C35" w:rsidP="005618EE">
            <w:pPr>
              <w:pStyle w:val="Body1"/>
              <w:spacing w:line="288" w:lineRule="auto"/>
              <w:jc w:val="center"/>
              <w:rPr>
                <w:rFonts w:ascii="Times New Roman" w:hAnsi="Times New Roman"/>
                <w:b/>
                <w:sz w:val="26"/>
                <w:lang w:val="fr-FR"/>
              </w:rPr>
            </w:pPr>
            <w:r w:rsidRPr="006E583C">
              <w:rPr>
                <w:rFonts w:ascii="Times New Roman" w:hAnsi="Times New Roman"/>
                <w:b/>
                <w:sz w:val="26"/>
                <w:lang w:val="fr-FR"/>
              </w:rPr>
              <w:t>CỘNG HOÀ XÃ HỘI CHỦ NGHĨA VIỆT NAM</w:t>
            </w:r>
          </w:p>
          <w:p w:rsidR="00785C35" w:rsidRPr="006E583C" w:rsidRDefault="006E583C" w:rsidP="005618EE">
            <w:pPr>
              <w:pStyle w:val="Body1"/>
              <w:spacing w:line="288" w:lineRule="auto"/>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59264" behindDoc="0" locked="0" layoutInCell="1" allowOverlap="1" wp14:anchorId="776A1066" wp14:editId="3B040387">
                      <wp:simplePos x="0" y="0"/>
                      <wp:positionH relativeFrom="column">
                        <wp:posOffset>915550</wp:posOffset>
                      </wp:positionH>
                      <wp:positionV relativeFrom="paragraph">
                        <wp:posOffset>212227</wp:posOffset>
                      </wp:positionV>
                      <wp:extent cx="1752600" cy="0"/>
                      <wp:effectExtent l="10160" t="13335" r="8890" b="57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9D22B5" id="_x0000_t32" coordsize="21600,21600" o:spt="32" o:oned="t" path="m,l21600,21600e" filled="f">
                      <v:path arrowok="t" fillok="f" o:connecttype="none"/>
                      <o:lock v:ext="edit" shapetype="t"/>
                    </v:shapetype>
                    <v:shape id="AutoShape 3" o:spid="_x0000_s1026" type="#_x0000_t32" style="position:absolute;margin-left:72.1pt;margin-top:16.7pt;width:13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uE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"/>
                  </w:pict>
                </mc:Fallback>
              </mc:AlternateContent>
            </w:r>
            <w:r w:rsidR="00785C35" w:rsidRPr="006E583C">
              <w:rPr>
                <w:rFonts w:ascii="Times New Roman" w:hAnsi="Times New Roman"/>
                <w:b/>
              </w:rPr>
              <w:t xml:space="preserve">Độc </w:t>
            </w:r>
            <w:r w:rsidR="00785C35" w:rsidRPr="006E583C">
              <w:rPr>
                <w:rFonts w:ascii="Times New Roman" w:hAnsi="Times New Roman"/>
                <w:b/>
                <w:lang w:val="vi-VN"/>
              </w:rPr>
              <w:t>l</w:t>
            </w:r>
            <w:r w:rsidR="00785C35" w:rsidRPr="006E583C">
              <w:rPr>
                <w:rFonts w:ascii="Times New Roman" w:hAnsi="Times New Roman"/>
                <w:b/>
              </w:rPr>
              <w:t xml:space="preserve">ập - Tự </w:t>
            </w:r>
            <w:r w:rsidR="00785C35" w:rsidRPr="006E583C">
              <w:rPr>
                <w:rFonts w:ascii="Times New Roman" w:hAnsi="Times New Roman"/>
                <w:b/>
                <w:lang w:val="vi-VN"/>
              </w:rPr>
              <w:t>d</w:t>
            </w:r>
            <w:r w:rsidR="00785C35" w:rsidRPr="006E583C">
              <w:rPr>
                <w:rFonts w:ascii="Times New Roman" w:hAnsi="Times New Roman"/>
                <w:b/>
              </w:rPr>
              <w:t xml:space="preserve">o - Hạnh </w:t>
            </w:r>
            <w:r w:rsidR="00785C35" w:rsidRPr="006E583C">
              <w:rPr>
                <w:rFonts w:ascii="Times New Roman" w:hAnsi="Times New Roman"/>
                <w:b/>
                <w:lang w:val="vi-VN"/>
              </w:rPr>
              <w:t>p</w:t>
            </w:r>
            <w:r w:rsidR="00785C35" w:rsidRPr="006E583C">
              <w:rPr>
                <w:rFonts w:ascii="Times New Roman" w:hAnsi="Times New Roman"/>
                <w:b/>
              </w:rPr>
              <w:t>húc</w:t>
            </w:r>
          </w:p>
          <w:p w:rsidR="00785C35" w:rsidRPr="00181689" w:rsidRDefault="00785C35" w:rsidP="005618EE">
            <w:pPr>
              <w:pStyle w:val="Body1"/>
              <w:spacing w:line="288" w:lineRule="auto"/>
              <w:jc w:val="center"/>
              <w:rPr>
                <w:rFonts w:ascii="Times New Roman" w:hAnsi="Times New Roman"/>
                <w:b/>
                <w:sz w:val="22"/>
              </w:rPr>
            </w:pPr>
          </w:p>
          <w:p w:rsidR="00785C35" w:rsidRPr="00A1646C" w:rsidRDefault="00CF014E" w:rsidP="00572EA6">
            <w:pPr>
              <w:pStyle w:val="Body1"/>
              <w:spacing w:line="288" w:lineRule="auto"/>
              <w:jc w:val="center"/>
              <w:outlineLvl w:val="9"/>
              <w:rPr>
                <w:rFonts w:ascii="Times New Roman" w:hAnsi="Times New Roman"/>
                <w:i/>
              </w:rPr>
            </w:pPr>
            <w:r>
              <w:rPr>
                <w:rFonts w:ascii="Times New Roman" w:hAnsi="Times New Roman"/>
                <w:i/>
                <w:lang w:val="vi-VN"/>
              </w:rPr>
              <w:t xml:space="preserve">          </w:t>
            </w:r>
            <w:r w:rsidR="008D0488">
              <w:rPr>
                <w:rFonts w:ascii="Times New Roman" w:hAnsi="Times New Roman"/>
                <w:i/>
              </w:rPr>
              <w:t>Hà Đông</w:t>
            </w:r>
            <w:r w:rsidR="005618EE">
              <w:rPr>
                <w:rFonts w:ascii="Times New Roman" w:hAnsi="Times New Roman"/>
                <w:i/>
              </w:rPr>
              <w:t xml:space="preserve">, ngày </w:t>
            </w:r>
            <w:r w:rsidR="00572EA6">
              <w:rPr>
                <w:rFonts w:ascii="Times New Roman" w:hAnsi="Times New Roman"/>
                <w:i/>
              </w:rPr>
              <w:t>19</w:t>
            </w:r>
            <w:r w:rsidR="00785C35">
              <w:rPr>
                <w:rFonts w:ascii="Times New Roman" w:hAnsi="Times New Roman"/>
                <w:i/>
              </w:rPr>
              <w:t xml:space="preserve"> tháng </w:t>
            </w:r>
            <w:r w:rsidR="00572EA6">
              <w:rPr>
                <w:rFonts w:ascii="Times New Roman" w:hAnsi="Times New Roman"/>
                <w:i/>
              </w:rPr>
              <w:t>7</w:t>
            </w:r>
            <w:r w:rsidR="00785C35">
              <w:rPr>
                <w:rFonts w:ascii="Times New Roman" w:hAnsi="Times New Roman"/>
                <w:i/>
              </w:rPr>
              <w:t xml:space="preserve"> </w:t>
            </w:r>
            <w:r w:rsidR="00785C35" w:rsidRPr="00151DBE">
              <w:rPr>
                <w:rFonts w:ascii="Times New Roman" w:hAnsi="Times New Roman"/>
                <w:i/>
              </w:rPr>
              <w:t>năm 20</w:t>
            </w:r>
            <w:r w:rsidR="004906C7">
              <w:rPr>
                <w:rFonts w:ascii="Times New Roman" w:hAnsi="Times New Roman"/>
                <w:i/>
              </w:rPr>
              <w:t>2</w:t>
            </w:r>
            <w:r w:rsidR="00A1646C">
              <w:rPr>
                <w:rFonts w:ascii="Times New Roman" w:hAnsi="Times New Roman"/>
                <w:i/>
              </w:rPr>
              <w:t>4</w:t>
            </w:r>
          </w:p>
        </w:tc>
      </w:tr>
    </w:tbl>
    <w:p w:rsidR="00785C35" w:rsidRDefault="00785C35" w:rsidP="005618EE">
      <w:pPr>
        <w:pStyle w:val="Heading1"/>
        <w:spacing w:line="288" w:lineRule="auto"/>
        <w:jc w:val="both"/>
      </w:pPr>
    </w:p>
    <w:p w:rsidR="00E27C4F" w:rsidRDefault="00BB56ED" w:rsidP="00ED4074">
      <w:pPr>
        <w:spacing w:after="0" w:line="288" w:lineRule="auto"/>
        <w:jc w:val="center"/>
        <w:rPr>
          <w:rFonts w:ascii="Times New Roman" w:hAnsi="Times New Roman"/>
          <w:b/>
          <w:bCs/>
          <w:sz w:val="28"/>
          <w:szCs w:val="28"/>
          <w:lang w:val="en-US"/>
        </w:rPr>
      </w:pPr>
      <w:r w:rsidRPr="007B6603">
        <w:rPr>
          <w:rFonts w:ascii="Times New Roman" w:hAnsi="Times New Roman"/>
          <w:b/>
          <w:bCs/>
          <w:sz w:val="28"/>
          <w:szCs w:val="28"/>
        </w:rPr>
        <w:t>KẾ HOẠCH</w:t>
      </w:r>
    </w:p>
    <w:p w:rsidR="008D0488" w:rsidRPr="008D0488" w:rsidRDefault="0041554C" w:rsidP="0041554C">
      <w:pPr>
        <w:spacing w:after="0" w:line="288" w:lineRule="auto"/>
        <w:jc w:val="center"/>
        <w:rPr>
          <w:rFonts w:ascii="Times New Roman" w:hAnsi="Times New Roman"/>
          <w:b/>
          <w:sz w:val="28"/>
          <w:szCs w:val="28"/>
          <w:lang w:val="en-US"/>
        </w:rPr>
      </w:pPr>
      <w:r w:rsidRPr="008D0488">
        <w:rPr>
          <w:rFonts w:ascii="Times New Roman" w:hAnsi="Times New Roman"/>
          <w:b/>
          <w:bCs/>
          <w:sz w:val="28"/>
          <w:szCs w:val="28"/>
          <w:lang w:val="en-US"/>
        </w:rPr>
        <w:t>L</w:t>
      </w:r>
      <w:r w:rsidRPr="008D0488">
        <w:rPr>
          <w:rFonts w:ascii="Times New Roman" w:hAnsi="Times New Roman"/>
          <w:b/>
          <w:bCs/>
          <w:sz w:val="28"/>
          <w:szCs w:val="28"/>
        </w:rPr>
        <w:t xml:space="preserve">ựa chọn </w:t>
      </w:r>
      <w:r w:rsidRPr="008D0488">
        <w:rPr>
          <w:rFonts w:ascii="Times New Roman" w:hAnsi="Times New Roman"/>
          <w:b/>
          <w:bCs/>
          <w:sz w:val="28"/>
          <w:szCs w:val="28"/>
          <w:lang w:val="en-US"/>
        </w:rPr>
        <w:t>các đơn vị cung cấp thực phẩm</w:t>
      </w:r>
      <w:r w:rsidRPr="008D0488">
        <w:rPr>
          <w:rFonts w:ascii="Times New Roman" w:hAnsi="Times New Roman"/>
          <w:b/>
          <w:sz w:val="28"/>
          <w:szCs w:val="28"/>
          <w:lang w:val="en-US"/>
        </w:rPr>
        <w:t xml:space="preserve"> </w:t>
      </w:r>
      <w:r w:rsidR="008D0488" w:rsidRPr="008D0488">
        <w:rPr>
          <w:rFonts w:ascii="Times New Roman" w:hAnsi="Times New Roman"/>
          <w:b/>
          <w:sz w:val="28"/>
          <w:szCs w:val="28"/>
          <w:lang w:val="en-US"/>
        </w:rPr>
        <w:t xml:space="preserve">phục vụ bán trú cho trẻ mầm </w:t>
      </w:r>
      <w:proofErr w:type="gramStart"/>
      <w:r w:rsidR="008D0488" w:rsidRPr="008D0488">
        <w:rPr>
          <w:rFonts w:ascii="Times New Roman" w:hAnsi="Times New Roman"/>
          <w:b/>
          <w:sz w:val="28"/>
          <w:szCs w:val="28"/>
          <w:lang w:val="en-US"/>
        </w:rPr>
        <w:t>non</w:t>
      </w:r>
      <w:proofErr w:type="gramEnd"/>
    </w:p>
    <w:p w:rsidR="00BB56ED" w:rsidRPr="008D0488" w:rsidRDefault="008D0488" w:rsidP="0041554C">
      <w:pPr>
        <w:spacing w:after="0" w:line="288" w:lineRule="auto"/>
        <w:jc w:val="center"/>
        <w:rPr>
          <w:rFonts w:ascii="Times New Roman" w:hAnsi="Times New Roman"/>
          <w:b/>
          <w:sz w:val="28"/>
          <w:szCs w:val="28"/>
          <w:lang w:val="en-US"/>
        </w:rPr>
      </w:pPr>
      <w:r>
        <w:rPr>
          <w:rFonts w:ascii="Times New Roman" w:hAnsi="Times New Roman"/>
          <w:b/>
          <w:sz w:val="28"/>
          <w:szCs w:val="28"/>
        </w:rPr>
        <w:t>N</w:t>
      </w:r>
      <w:r w:rsidR="0041554C" w:rsidRPr="008D0488">
        <w:rPr>
          <w:rFonts w:ascii="Times New Roman" w:hAnsi="Times New Roman"/>
          <w:b/>
          <w:sz w:val="28"/>
          <w:szCs w:val="28"/>
        </w:rPr>
        <w:t xml:space="preserve">ăm học </w:t>
      </w:r>
      <w:r w:rsidR="0041554C" w:rsidRPr="008D0488">
        <w:rPr>
          <w:rFonts w:ascii="Times New Roman" w:hAnsi="Times New Roman"/>
          <w:b/>
          <w:sz w:val="28"/>
          <w:szCs w:val="28"/>
          <w:lang w:val="en-US"/>
        </w:rPr>
        <w:t>202</w:t>
      </w:r>
      <w:r w:rsidR="00A1646C">
        <w:rPr>
          <w:rFonts w:ascii="Times New Roman" w:hAnsi="Times New Roman"/>
          <w:b/>
          <w:sz w:val="28"/>
          <w:szCs w:val="28"/>
          <w:lang w:val="en-US"/>
        </w:rPr>
        <w:t>4</w:t>
      </w:r>
      <w:r w:rsidR="0041554C" w:rsidRPr="008D0488">
        <w:rPr>
          <w:rFonts w:ascii="Times New Roman" w:hAnsi="Times New Roman"/>
          <w:b/>
          <w:sz w:val="28"/>
          <w:szCs w:val="28"/>
          <w:lang w:val="en-US"/>
        </w:rPr>
        <w:t>-202</w:t>
      </w:r>
      <w:r w:rsidR="00A1646C">
        <w:rPr>
          <w:rFonts w:ascii="Times New Roman" w:hAnsi="Times New Roman"/>
          <w:b/>
          <w:sz w:val="28"/>
          <w:szCs w:val="28"/>
          <w:lang w:val="en-US"/>
        </w:rPr>
        <w:t>5</w:t>
      </w:r>
    </w:p>
    <w:p w:rsidR="00785C35" w:rsidRDefault="00785C35" w:rsidP="005618EE">
      <w:pPr>
        <w:pStyle w:val="Body1"/>
        <w:spacing w:line="288" w:lineRule="auto"/>
        <w:jc w:val="both"/>
        <w:rPr>
          <w:rFonts w:asciiTheme="majorHAnsi" w:hAnsiTheme="majorHAnsi" w:cstheme="majorHAnsi"/>
        </w:rPr>
      </w:pPr>
    </w:p>
    <w:p w:rsidR="008D0488" w:rsidRDefault="00785C35" w:rsidP="00181689">
      <w:pPr>
        <w:spacing w:after="60" w:line="288" w:lineRule="auto"/>
        <w:ind w:firstLine="709"/>
        <w:jc w:val="both"/>
        <w:rPr>
          <w:rFonts w:asciiTheme="majorHAnsi" w:hAnsiTheme="majorHAnsi" w:cstheme="majorHAnsi"/>
          <w:bCs/>
          <w:spacing w:val="-2"/>
          <w:sz w:val="28"/>
          <w:szCs w:val="28"/>
        </w:rPr>
      </w:pPr>
      <w:r w:rsidRPr="0099539E">
        <w:rPr>
          <w:rFonts w:asciiTheme="majorHAnsi" w:hAnsiTheme="majorHAnsi" w:cstheme="majorHAnsi"/>
          <w:spacing w:val="-2"/>
          <w:sz w:val="28"/>
          <w:szCs w:val="28"/>
        </w:rPr>
        <w:t xml:space="preserve">Căn cứ Quyết định số 51/2013/QĐ-UBND, ngày 22/11/2013 của UBND Thành phố Hà Nội ban hành quy định về thu, sử dụng các khoản thu khác trong các cơ sở giáo dục công lập của thành phố Hà Nội; </w:t>
      </w:r>
      <w:r w:rsidRPr="0099539E">
        <w:rPr>
          <w:rFonts w:asciiTheme="majorHAnsi" w:hAnsiTheme="majorHAnsi" w:cstheme="majorHAnsi"/>
          <w:bCs/>
          <w:spacing w:val="-2"/>
          <w:sz w:val="28"/>
          <w:szCs w:val="28"/>
        </w:rPr>
        <w:t>Quyết định số 04/2018/QĐ-UBND của Ủy ban nhân dân Thành phố Hà Nội về việc bãi bỏ Điều 11 của Quy định ban hành kèm theo Quyết định 51/2013/QĐ-UBND ngày 22/11/2013 của Ủy ban nhân dân Thành phố Hà Nội ban hành quy định về thu, sử dụng các khoản thu khác trong các cơ sở giáo dục phổ thông công lập của Thành phố Hà Nội;</w:t>
      </w:r>
      <w:r w:rsidRPr="00470B1A">
        <w:rPr>
          <w:rFonts w:asciiTheme="majorHAnsi" w:hAnsiTheme="majorHAnsi" w:cstheme="majorHAnsi"/>
          <w:bCs/>
          <w:spacing w:val="-2"/>
          <w:sz w:val="28"/>
          <w:szCs w:val="28"/>
        </w:rPr>
        <w:t>  </w:t>
      </w:r>
    </w:p>
    <w:p w:rsidR="00ED3E88" w:rsidRPr="00ED3E88" w:rsidRDefault="00ED3E88" w:rsidP="00181689">
      <w:pPr>
        <w:spacing w:after="60" w:line="288" w:lineRule="auto"/>
        <w:ind w:firstLine="567"/>
        <w:jc w:val="both"/>
        <w:rPr>
          <w:rFonts w:ascii="Times New Roman" w:eastAsia="Times New Roman" w:hAnsi="Times New Roman" w:cs="Times New Roman"/>
          <w:sz w:val="28"/>
          <w:szCs w:val="28"/>
          <w:shd w:val="clear" w:color="auto" w:fill="FFFFFF"/>
          <w:lang w:val="en-US" w:eastAsia="en-US"/>
        </w:rPr>
      </w:pPr>
      <w:r w:rsidRPr="00ED3E88">
        <w:rPr>
          <w:rFonts w:ascii="Times New Roman" w:eastAsia="Times New Roman" w:hAnsi="Times New Roman" w:cs="Times New Roman"/>
          <w:sz w:val="28"/>
          <w:szCs w:val="28"/>
          <w:shd w:val="clear" w:color="auto" w:fill="FFFFFF"/>
          <w:lang w:val="en-US" w:eastAsia="en-US"/>
        </w:rPr>
        <w:t>Căn cứ Thông tư số 52/2020/TT-BGDĐT ngày 31  tháng 12 năm 2020 của Bộ Giáo dục và Đào tạo về Ban hành Điều lệ Trường mầm non;</w:t>
      </w:r>
      <w:bookmarkStart w:id="0" w:name="_GoBack"/>
      <w:bookmarkEnd w:id="0"/>
    </w:p>
    <w:p w:rsidR="00ED3E88" w:rsidRDefault="00ED3E88" w:rsidP="00181689">
      <w:pPr>
        <w:spacing w:after="60" w:line="288" w:lineRule="auto"/>
        <w:ind w:firstLine="567"/>
        <w:jc w:val="both"/>
        <w:rPr>
          <w:rFonts w:ascii="Times New Roman" w:eastAsia="SimSun" w:hAnsi="Times New Roman" w:cs="Times New Roman"/>
          <w:color w:val="000000"/>
          <w:sz w:val="28"/>
          <w:szCs w:val="28"/>
          <w:shd w:val="clear" w:color="auto" w:fill="FFFFFF"/>
          <w:lang w:val="en-US" w:eastAsia="en-US"/>
        </w:rPr>
      </w:pPr>
      <w:r w:rsidRPr="00ED3E88">
        <w:rPr>
          <w:rFonts w:ascii="Times New Roman" w:eastAsia="Times New Roman" w:hAnsi="Times New Roman" w:cs="Times New Roman"/>
          <w:sz w:val="28"/>
          <w:szCs w:val="28"/>
          <w:shd w:val="clear" w:color="auto" w:fill="FFFFFF"/>
          <w:lang w:val="en-US" w:eastAsia="en-US"/>
        </w:rPr>
        <w:t xml:space="preserve">Căn cứ Thông </w:t>
      </w:r>
      <w:proofErr w:type="gramStart"/>
      <w:r w:rsidRPr="00ED3E88">
        <w:rPr>
          <w:rFonts w:ascii="Times New Roman" w:eastAsia="Times New Roman" w:hAnsi="Times New Roman" w:cs="Times New Roman"/>
          <w:sz w:val="28"/>
          <w:szCs w:val="28"/>
          <w:shd w:val="clear" w:color="auto" w:fill="FFFFFF"/>
          <w:lang w:val="en-US" w:eastAsia="en-US"/>
        </w:rPr>
        <w:t xml:space="preserve">tư </w:t>
      </w:r>
      <w:r w:rsidRPr="00ED3E88">
        <w:rPr>
          <w:rFonts w:ascii="Times New Roman" w:eastAsia="SimSun" w:hAnsi="Times New Roman" w:cs="Times New Roman"/>
          <w:color w:val="000000"/>
          <w:sz w:val="28"/>
          <w:szCs w:val="28"/>
          <w:shd w:val="clear" w:color="auto" w:fill="FFFFFF"/>
          <w:lang w:val="en-US" w:eastAsia="en-US"/>
        </w:rPr>
        <w:t xml:space="preserve"> 45</w:t>
      </w:r>
      <w:proofErr w:type="gramEnd"/>
      <w:r w:rsidRPr="00ED3E88">
        <w:rPr>
          <w:rFonts w:ascii="Times New Roman" w:eastAsia="SimSun" w:hAnsi="Times New Roman" w:cs="Times New Roman"/>
          <w:color w:val="000000"/>
          <w:sz w:val="28"/>
          <w:szCs w:val="28"/>
          <w:shd w:val="clear" w:color="auto" w:fill="FFFFFF"/>
          <w:lang w:val="en-US" w:eastAsia="en-US"/>
        </w:rPr>
        <w:t>/2021/TT-BGDĐT ngày 31/12/2021 của Bộ GDĐT quy đị</w:t>
      </w:r>
      <w:bookmarkStart w:id="1" w:name="loai_1_name"/>
      <w:r w:rsidRPr="00ED3E88">
        <w:rPr>
          <w:rFonts w:ascii="Times New Roman" w:eastAsia="SimSun" w:hAnsi="Times New Roman" w:cs="Times New Roman"/>
          <w:color w:val="000000"/>
          <w:sz w:val="28"/>
          <w:szCs w:val="28"/>
          <w:shd w:val="clear" w:color="auto" w:fill="FFFFFF"/>
          <w:lang w:val="en-US" w:eastAsia="en-US"/>
        </w:rPr>
        <w:t>nh về xây dựng trường học an toàn, phòng chống tai nạn thương tích trong cơ sở giáo dục mầm non;</w:t>
      </w:r>
    </w:p>
    <w:p w:rsidR="00E52487" w:rsidRDefault="00A1646C" w:rsidP="00181689">
      <w:pPr>
        <w:spacing w:after="60" w:line="288" w:lineRule="auto"/>
        <w:ind w:firstLine="567"/>
        <w:jc w:val="both"/>
        <w:rPr>
          <w:rFonts w:ascii="Times New Roman" w:eastAsia="Times New Roman" w:hAnsi="Times New Roman" w:cs="Times New Roman"/>
          <w:color w:val="FF0000"/>
          <w:sz w:val="28"/>
          <w:szCs w:val="28"/>
          <w:lang w:val="en-US" w:eastAsia="en-US"/>
        </w:rPr>
      </w:pPr>
      <w:r>
        <w:rPr>
          <w:rFonts w:ascii="Times New Roman" w:eastAsia="Times New Roman" w:hAnsi="Times New Roman" w:cs="Times New Roman"/>
          <w:sz w:val="28"/>
          <w:szCs w:val="28"/>
          <w:lang w:val="en-US" w:eastAsia="en-US"/>
        </w:rPr>
        <w:tab/>
        <w:t>Căn cứ nhiệm vụ năm học 2024</w:t>
      </w:r>
      <w:r w:rsidR="00E52487" w:rsidRPr="00E52487">
        <w:rPr>
          <w:rFonts w:ascii="Times New Roman" w:eastAsia="Times New Roman" w:hAnsi="Times New Roman" w:cs="Times New Roman"/>
          <w:sz w:val="28"/>
          <w:szCs w:val="28"/>
          <w:lang w:val="en-US" w:eastAsia="en-US"/>
        </w:rPr>
        <w:t xml:space="preserve"> </w:t>
      </w:r>
      <w:r w:rsidR="00E52487">
        <w:rPr>
          <w:rFonts w:ascii="Times New Roman" w:eastAsia="Times New Roman" w:hAnsi="Times New Roman" w:cs="Times New Roman"/>
          <w:sz w:val="28"/>
          <w:szCs w:val="28"/>
          <w:lang w:val="en-US" w:eastAsia="en-US"/>
        </w:rPr>
        <w:t>–</w:t>
      </w:r>
      <w:r>
        <w:rPr>
          <w:rFonts w:ascii="Times New Roman" w:eastAsia="Times New Roman" w:hAnsi="Times New Roman" w:cs="Times New Roman"/>
          <w:sz w:val="28"/>
          <w:szCs w:val="28"/>
          <w:lang w:val="en-US" w:eastAsia="en-US"/>
        </w:rPr>
        <w:t xml:space="preserve"> 2025</w:t>
      </w:r>
      <w:r w:rsidR="00E52487">
        <w:rPr>
          <w:rFonts w:ascii="Times New Roman" w:eastAsia="Times New Roman" w:hAnsi="Times New Roman" w:cs="Times New Roman"/>
          <w:color w:val="FF0000"/>
          <w:sz w:val="28"/>
          <w:szCs w:val="28"/>
          <w:lang w:val="en-US" w:eastAsia="en-US"/>
        </w:rPr>
        <w:t xml:space="preserve"> và </w:t>
      </w:r>
      <w:r w:rsidR="00E52487" w:rsidRPr="00E52487">
        <w:rPr>
          <w:rFonts w:ascii="Times New Roman" w:eastAsia="Times New Roman" w:hAnsi="Times New Roman" w:cs="Times New Roman"/>
          <w:sz w:val="28"/>
          <w:szCs w:val="28"/>
          <w:lang w:val="en-US" w:eastAsia="en-US"/>
        </w:rPr>
        <w:t xml:space="preserve">nhu cầu thực tế của </w:t>
      </w:r>
      <w:r w:rsidR="00E52487">
        <w:rPr>
          <w:rFonts w:ascii="Times New Roman" w:eastAsia="Times New Roman" w:hAnsi="Times New Roman" w:cs="Times New Roman"/>
          <w:sz w:val="28"/>
          <w:szCs w:val="28"/>
          <w:lang w:val="en-US" w:eastAsia="en-US"/>
        </w:rPr>
        <w:t>CMHS.</w:t>
      </w:r>
      <w:bookmarkEnd w:id="1"/>
    </w:p>
    <w:p w:rsidR="00785C35" w:rsidRPr="00E52487" w:rsidRDefault="00C90292" w:rsidP="00181689">
      <w:pPr>
        <w:spacing w:after="60" w:line="288" w:lineRule="auto"/>
        <w:ind w:firstLine="567"/>
        <w:jc w:val="both"/>
        <w:rPr>
          <w:rFonts w:ascii="Times New Roman" w:eastAsia="Times New Roman" w:hAnsi="Times New Roman" w:cs="Times New Roman"/>
          <w:color w:val="FF0000"/>
          <w:sz w:val="28"/>
          <w:szCs w:val="28"/>
          <w:lang w:val="en-US" w:eastAsia="en-US"/>
        </w:rPr>
      </w:pPr>
      <w:r w:rsidRPr="00C90292">
        <w:rPr>
          <w:rFonts w:ascii="Times New Roman" w:hAnsi="Times New Roman"/>
          <w:sz w:val="28"/>
          <w:szCs w:val="28"/>
          <w:lang w:val="pt-BR"/>
        </w:rPr>
        <w:t xml:space="preserve">Căn cứ các điều kiện </w:t>
      </w:r>
      <w:r w:rsidR="00BB56ED" w:rsidRPr="00F45510">
        <w:rPr>
          <w:rFonts w:ascii="Times New Roman" w:hAnsi="Times New Roman"/>
          <w:sz w:val="28"/>
          <w:szCs w:val="28"/>
        </w:rPr>
        <w:t>thực tế</w:t>
      </w:r>
      <w:r>
        <w:rPr>
          <w:rFonts w:ascii="Times New Roman" w:hAnsi="Times New Roman"/>
          <w:sz w:val="28"/>
          <w:szCs w:val="28"/>
          <w:lang w:val="pt-BR"/>
        </w:rPr>
        <w:t xml:space="preserve"> củ</w:t>
      </w:r>
      <w:r w:rsidR="00B50B28">
        <w:rPr>
          <w:rFonts w:ascii="Times New Roman" w:hAnsi="Times New Roman"/>
          <w:sz w:val="28"/>
          <w:szCs w:val="28"/>
          <w:lang w:val="pt-BR"/>
        </w:rPr>
        <w:t>a t</w:t>
      </w:r>
      <w:r w:rsidR="00BB56ED">
        <w:rPr>
          <w:rFonts w:ascii="Times New Roman" w:hAnsi="Times New Roman"/>
          <w:sz w:val="28"/>
          <w:szCs w:val="28"/>
        </w:rPr>
        <w:t>rường</w:t>
      </w:r>
      <w:r w:rsidR="00BB56ED" w:rsidRPr="00BB56ED">
        <w:rPr>
          <w:rFonts w:ascii="Times New Roman" w:hAnsi="Times New Roman"/>
          <w:sz w:val="28"/>
          <w:szCs w:val="28"/>
          <w:lang w:val="pt-BR"/>
        </w:rPr>
        <w:t xml:space="preserve"> </w:t>
      </w:r>
      <w:r w:rsidR="00BB56ED">
        <w:rPr>
          <w:rFonts w:ascii="Times New Roman" w:hAnsi="Times New Roman"/>
          <w:sz w:val="28"/>
          <w:szCs w:val="28"/>
        </w:rPr>
        <w:t xml:space="preserve">mầm non </w:t>
      </w:r>
      <w:r w:rsidR="00CF014E">
        <w:rPr>
          <w:rFonts w:ascii="Times New Roman" w:hAnsi="Times New Roman"/>
          <w:sz w:val="28"/>
          <w:szCs w:val="28"/>
        </w:rPr>
        <w:t xml:space="preserve">Phú Lãm </w:t>
      </w:r>
      <w:r>
        <w:rPr>
          <w:rFonts w:ascii="Times New Roman" w:hAnsi="Times New Roman"/>
          <w:sz w:val="28"/>
          <w:szCs w:val="28"/>
          <w:lang w:val="pt-BR"/>
        </w:rPr>
        <w:t>nhà trường</w:t>
      </w:r>
      <w:r w:rsidR="00BB56ED">
        <w:rPr>
          <w:rFonts w:ascii="Times New Roman" w:hAnsi="Times New Roman"/>
          <w:sz w:val="28"/>
          <w:szCs w:val="28"/>
        </w:rPr>
        <w:t xml:space="preserve"> </w:t>
      </w:r>
      <w:r w:rsidR="00BB56ED" w:rsidRPr="00F45510">
        <w:rPr>
          <w:rFonts w:ascii="Times New Roman" w:hAnsi="Times New Roman"/>
          <w:sz w:val="28"/>
          <w:szCs w:val="28"/>
        </w:rPr>
        <w:t>xây dựn</w:t>
      </w:r>
      <w:r w:rsidR="00BB56ED">
        <w:rPr>
          <w:rFonts w:ascii="Times New Roman" w:hAnsi="Times New Roman"/>
          <w:sz w:val="28"/>
          <w:szCs w:val="28"/>
        </w:rPr>
        <w:t>g K</w:t>
      </w:r>
      <w:r w:rsidR="00BB56ED" w:rsidRPr="00F45510">
        <w:rPr>
          <w:rFonts w:ascii="Times New Roman" w:hAnsi="Times New Roman"/>
          <w:sz w:val="28"/>
          <w:szCs w:val="28"/>
        </w:rPr>
        <w:t xml:space="preserve">ế hoạch </w:t>
      </w:r>
      <w:r w:rsidR="00BB56ED">
        <w:rPr>
          <w:rFonts w:ascii="Times New Roman" w:hAnsi="Times New Roman"/>
          <w:sz w:val="28"/>
          <w:szCs w:val="28"/>
        </w:rPr>
        <w:t xml:space="preserve">lựa chọn </w:t>
      </w:r>
      <w:r w:rsidRPr="00C90292">
        <w:rPr>
          <w:rFonts w:ascii="Times New Roman" w:hAnsi="Times New Roman"/>
          <w:sz w:val="28"/>
          <w:szCs w:val="28"/>
          <w:lang w:val="pt-BR"/>
        </w:rPr>
        <w:t xml:space="preserve">các đơn vị cung cấp </w:t>
      </w:r>
      <w:r w:rsidR="00BB56ED">
        <w:rPr>
          <w:rFonts w:ascii="Times New Roman" w:hAnsi="Times New Roman"/>
          <w:sz w:val="28"/>
          <w:szCs w:val="28"/>
        </w:rPr>
        <w:t xml:space="preserve">thực phẩm </w:t>
      </w:r>
      <w:r w:rsidR="00BB56ED" w:rsidRPr="00F45510">
        <w:rPr>
          <w:rFonts w:ascii="Times New Roman" w:hAnsi="Times New Roman"/>
          <w:sz w:val="28"/>
          <w:szCs w:val="28"/>
        </w:rPr>
        <w:t xml:space="preserve">năm học </w:t>
      </w:r>
      <w:r w:rsidR="0041554C">
        <w:rPr>
          <w:rFonts w:ascii="Times New Roman" w:hAnsi="Times New Roman"/>
          <w:sz w:val="28"/>
          <w:szCs w:val="28"/>
          <w:lang w:val="pt-BR"/>
        </w:rPr>
        <w:t>202</w:t>
      </w:r>
      <w:r w:rsidR="00A1646C">
        <w:rPr>
          <w:rFonts w:ascii="Times New Roman" w:hAnsi="Times New Roman"/>
          <w:sz w:val="28"/>
          <w:szCs w:val="28"/>
          <w:lang w:val="pt-BR"/>
        </w:rPr>
        <w:t>4-2025</w:t>
      </w:r>
      <w:r w:rsidR="00CF158D">
        <w:rPr>
          <w:rFonts w:ascii="Times New Roman" w:hAnsi="Times New Roman"/>
          <w:sz w:val="28"/>
          <w:szCs w:val="28"/>
        </w:rPr>
        <w:t>,</w:t>
      </w:r>
      <w:r w:rsidR="00CF158D">
        <w:rPr>
          <w:rFonts w:ascii="Times New Roman" w:hAnsi="Times New Roman"/>
          <w:sz w:val="28"/>
          <w:szCs w:val="28"/>
          <w:lang w:val="en-US"/>
        </w:rPr>
        <w:t xml:space="preserve"> c</w:t>
      </w:r>
      <w:r w:rsidR="00BB56ED">
        <w:rPr>
          <w:rFonts w:ascii="Times New Roman" w:hAnsi="Times New Roman"/>
          <w:sz w:val="28"/>
          <w:szCs w:val="28"/>
        </w:rPr>
        <w:t>ụ thể</w:t>
      </w:r>
      <w:r w:rsidR="00BB56ED" w:rsidRPr="00F45510">
        <w:rPr>
          <w:rFonts w:ascii="Times New Roman" w:hAnsi="Times New Roman"/>
          <w:sz w:val="28"/>
          <w:szCs w:val="28"/>
        </w:rPr>
        <w:t xml:space="preserve"> như sau:</w:t>
      </w:r>
      <w:r w:rsidR="00785C35" w:rsidRPr="00785C35">
        <w:rPr>
          <w:rFonts w:asciiTheme="majorHAnsi" w:hAnsiTheme="majorHAnsi" w:cstheme="majorHAnsi"/>
          <w:bCs/>
          <w:color w:val="222222"/>
          <w:sz w:val="28"/>
          <w:szCs w:val="28"/>
          <w:lang w:val="pt-BR"/>
        </w:rPr>
        <w:t>     </w:t>
      </w:r>
    </w:p>
    <w:p w:rsidR="00BB56ED" w:rsidRPr="002B3862" w:rsidRDefault="002B3862" w:rsidP="00181689">
      <w:pPr>
        <w:spacing w:after="60" w:line="288" w:lineRule="auto"/>
        <w:ind w:firstLine="720"/>
        <w:jc w:val="both"/>
        <w:rPr>
          <w:rFonts w:ascii="Times New Roman" w:hAnsi="Times New Roman"/>
          <w:b/>
          <w:bCs/>
          <w:sz w:val="26"/>
          <w:szCs w:val="28"/>
          <w:lang w:val="en-US"/>
        </w:rPr>
      </w:pPr>
      <w:r>
        <w:rPr>
          <w:rFonts w:ascii="Times New Roman" w:hAnsi="Times New Roman"/>
          <w:b/>
          <w:bCs/>
          <w:sz w:val="26"/>
          <w:szCs w:val="28"/>
          <w:lang w:val="en-US"/>
        </w:rPr>
        <w:t xml:space="preserve">I. Đặc điểm tình hình </w:t>
      </w:r>
      <w:proofErr w:type="gramStart"/>
      <w:r>
        <w:rPr>
          <w:rFonts w:ascii="Times New Roman" w:hAnsi="Times New Roman"/>
          <w:b/>
          <w:bCs/>
          <w:sz w:val="26"/>
          <w:szCs w:val="28"/>
          <w:lang w:val="en-US"/>
        </w:rPr>
        <w:t>chung</w:t>
      </w:r>
      <w:proofErr w:type="gramEnd"/>
    </w:p>
    <w:p w:rsidR="00BB56ED" w:rsidRDefault="00BB56ED" w:rsidP="00181689">
      <w:pPr>
        <w:spacing w:after="60" w:line="288" w:lineRule="auto"/>
        <w:ind w:firstLine="720"/>
        <w:jc w:val="both"/>
        <w:rPr>
          <w:rFonts w:ascii="Times New Roman" w:hAnsi="Times New Roman"/>
          <w:sz w:val="28"/>
          <w:szCs w:val="28"/>
        </w:rPr>
      </w:pPr>
      <w:r w:rsidRPr="00F45510">
        <w:rPr>
          <w:rFonts w:ascii="Times New Roman" w:hAnsi="Times New Roman"/>
          <w:b/>
          <w:bCs/>
          <w:sz w:val="28"/>
          <w:szCs w:val="28"/>
        </w:rPr>
        <w:t>1. Khái quát</w:t>
      </w:r>
      <w:r w:rsidRPr="00F45510">
        <w:rPr>
          <w:rFonts w:ascii="Times New Roman" w:hAnsi="Times New Roman"/>
          <w:sz w:val="28"/>
          <w:szCs w:val="28"/>
        </w:rPr>
        <w:t>:</w:t>
      </w:r>
    </w:p>
    <w:p w:rsidR="00BB56ED" w:rsidRPr="00BB56ED" w:rsidRDefault="00BB56ED" w:rsidP="00181689">
      <w:pPr>
        <w:spacing w:after="60" w:line="288" w:lineRule="auto"/>
        <w:ind w:firstLine="720"/>
        <w:jc w:val="both"/>
        <w:rPr>
          <w:rFonts w:ascii="Times New Roman" w:hAnsi="Times New Roman" w:cs="Times New Roman"/>
          <w:bCs/>
          <w:sz w:val="28"/>
          <w:szCs w:val="28"/>
          <w:lang w:val="pt-BR"/>
        </w:rPr>
      </w:pPr>
      <w:r w:rsidRPr="00BB56ED">
        <w:rPr>
          <w:rFonts w:ascii="Times New Roman" w:hAnsi="Times New Roman" w:cs="Times New Roman"/>
          <w:bCs/>
          <w:sz w:val="28"/>
          <w:szCs w:val="28"/>
          <w:lang w:val="pt-BR"/>
        </w:rPr>
        <w:t>- Trường Mầ</w:t>
      </w:r>
      <w:r w:rsidR="00ED3E88">
        <w:rPr>
          <w:rFonts w:ascii="Times New Roman" w:hAnsi="Times New Roman" w:cs="Times New Roman"/>
          <w:bCs/>
          <w:sz w:val="28"/>
          <w:szCs w:val="28"/>
          <w:lang w:val="pt-BR"/>
        </w:rPr>
        <w:t xml:space="preserve">m non </w:t>
      </w:r>
      <w:r w:rsidR="00CF014E">
        <w:rPr>
          <w:rFonts w:ascii="Times New Roman" w:hAnsi="Times New Roman" w:cs="Times New Roman"/>
          <w:bCs/>
          <w:sz w:val="28"/>
          <w:szCs w:val="28"/>
        </w:rPr>
        <w:t>Phú Lãm</w:t>
      </w:r>
      <w:r w:rsidR="00ED3E88">
        <w:rPr>
          <w:rFonts w:ascii="Times New Roman" w:hAnsi="Times New Roman" w:cs="Times New Roman"/>
          <w:bCs/>
          <w:sz w:val="28"/>
          <w:szCs w:val="28"/>
          <w:lang w:val="pt-BR"/>
        </w:rPr>
        <w:t xml:space="preserve"> được hình </w:t>
      </w:r>
      <w:r w:rsidRPr="00BB56ED">
        <w:rPr>
          <w:rFonts w:ascii="Times New Roman" w:hAnsi="Times New Roman" w:cs="Times New Roman"/>
          <w:bCs/>
          <w:sz w:val="28"/>
          <w:szCs w:val="28"/>
          <w:lang w:val="pt-BR"/>
        </w:rPr>
        <w:t xml:space="preserve">thành </w:t>
      </w:r>
      <w:r w:rsidR="00C90292">
        <w:rPr>
          <w:rFonts w:ascii="Times New Roman" w:hAnsi="Times New Roman" w:cs="Times New Roman"/>
          <w:bCs/>
          <w:sz w:val="28"/>
          <w:szCs w:val="28"/>
          <w:lang w:val="pt-BR"/>
        </w:rPr>
        <w:t>với 0</w:t>
      </w:r>
      <w:r w:rsidR="00ED3E88">
        <w:rPr>
          <w:rFonts w:ascii="Times New Roman" w:hAnsi="Times New Roman" w:cs="Times New Roman"/>
          <w:bCs/>
          <w:sz w:val="28"/>
          <w:szCs w:val="28"/>
          <w:lang w:val="pt-BR"/>
        </w:rPr>
        <w:t>2</w:t>
      </w:r>
      <w:r w:rsidR="00C90292">
        <w:rPr>
          <w:rFonts w:ascii="Times New Roman" w:hAnsi="Times New Roman" w:cs="Times New Roman"/>
          <w:bCs/>
          <w:sz w:val="28"/>
          <w:szCs w:val="28"/>
          <w:lang w:val="pt-BR"/>
        </w:rPr>
        <w:t xml:space="preserve"> điểm trường có tổng diện tích đất là:</w:t>
      </w:r>
      <w:r w:rsidR="00CF014E">
        <w:rPr>
          <w:rFonts w:ascii="Times New Roman" w:hAnsi="Times New Roman" w:cs="Times New Roman"/>
          <w:bCs/>
          <w:sz w:val="28"/>
          <w:szCs w:val="28"/>
          <w:lang w:val="pt-BR"/>
        </w:rPr>
        <w:t xml:space="preserve"> 5</w:t>
      </w:r>
      <w:r w:rsidR="00CF014E">
        <w:rPr>
          <w:rFonts w:ascii="Times New Roman" w:hAnsi="Times New Roman" w:cs="Times New Roman"/>
          <w:bCs/>
          <w:sz w:val="28"/>
          <w:szCs w:val="28"/>
        </w:rPr>
        <w:t>.</w:t>
      </w:r>
      <w:r w:rsidR="00CF014E">
        <w:rPr>
          <w:rFonts w:ascii="Times New Roman" w:hAnsi="Times New Roman" w:cs="Times New Roman"/>
          <w:bCs/>
          <w:sz w:val="28"/>
          <w:szCs w:val="28"/>
          <w:lang w:val="pt-BR"/>
        </w:rPr>
        <w:t>450m2</w:t>
      </w:r>
      <w:r w:rsidR="00ED3E88">
        <w:rPr>
          <w:rFonts w:ascii="Times New Roman" w:hAnsi="Times New Roman" w:cs="Times New Roman"/>
          <w:bCs/>
          <w:sz w:val="28"/>
          <w:szCs w:val="28"/>
          <w:lang w:val="pt-BR"/>
        </w:rPr>
        <w:t xml:space="preserve"> </w:t>
      </w:r>
      <w:r w:rsidR="00C90292">
        <w:rPr>
          <w:rFonts w:ascii="Times New Roman" w:hAnsi="Times New Roman" w:cs="Times New Roman"/>
          <w:bCs/>
          <w:sz w:val="28"/>
          <w:szCs w:val="28"/>
          <w:lang w:val="pt-BR"/>
        </w:rPr>
        <w:t>. Trường có khung cảnh sư phạm sạch sẽ, thoáng mát, nhiều cây xanh tạo điều kiện tốt cho các hoạt độ</w:t>
      </w:r>
      <w:r w:rsidR="002B3862">
        <w:rPr>
          <w:rFonts w:ascii="Times New Roman" w:hAnsi="Times New Roman" w:cs="Times New Roman"/>
          <w:bCs/>
          <w:sz w:val="28"/>
          <w:szCs w:val="28"/>
          <w:lang w:val="pt-BR"/>
        </w:rPr>
        <w:t>ng nuôi dưỡng, chăm sóc</w:t>
      </w:r>
      <w:r w:rsidR="00C90292">
        <w:rPr>
          <w:rFonts w:ascii="Times New Roman" w:hAnsi="Times New Roman" w:cs="Times New Roman"/>
          <w:bCs/>
          <w:sz w:val="28"/>
          <w:szCs w:val="28"/>
          <w:lang w:val="pt-BR"/>
        </w:rPr>
        <w:t>, giáo dục trẻ.</w:t>
      </w:r>
    </w:p>
    <w:p w:rsidR="004E52DA" w:rsidRPr="00B93D63" w:rsidRDefault="003D5720" w:rsidP="00181689">
      <w:pPr>
        <w:tabs>
          <w:tab w:val="left" w:pos="567"/>
        </w:tabs>
        <w:spacing w:after="60" w:line="288" w:lineRule="auto"/>
        <w:jc w:val="both"/>
        <w:rPr>
          <w:rFonts w:ascii="Times New Roman" w:hAnsi="Times New Roman" w:cs="Times New Roman"/>
          <w:b/>
          <w:sz w:val="28"/>
          <w:szCs w:val="28"/>
          <w:lang w:val="it-IT"/>
        </w:rPr>
      </w:pPr>
      <w:r>
        <w:rPr>
          <w:rFonts w:ascii="Times New Roman" w:hAnsi="Times New Roman" w:cs="Times New Roman"/>
          <w:b/>
          <w:sz w:val="28"/>
          <w:szCs w:val="28"/>
          <w:lang w:val="it-IT"/>
        </w:rPr>
        <w:tab/>
      </w:r>
      <w:r w:rsidR="00BB56ED" w:rsidRPr="00B93D63">
        <w:rPr>
          <w:rFonts w:ascii="Times New Roman" w:hAnsi="Times New Roman" w:cs="Times New Roman"/>
          <w:b/>
          <w:sz w:val="28"/>
          <w:szCs w:val="28"/>
          <w:lang w:val="it-IT"/>
        </w:rPr>
        <w:t>2.</w:t>
      </w:r>
      <w:r w:rsidR="00BB56ED" w:rsidRPr="00B93D63">
        <w:rPr>
          <w:rFonts w:ascii="Times New Roman" w:hAnsi="Times New Roman" w:cs="Times New Roman"/>
          <w:b/>
          <w:sz w:val="28"/>
          <w:szCs w:val="28"/>
        </w:rPr>
        <w:t xml:space="preserve"> </w:t>
      </w:r>
      <w:r w:rsidR="004E52DA" w:rsidRPr="00B93D63">
        <w:rPr>
          <w:rFonts w:ascii="Times New Roman" w:hAnsi="Times New Roman" w:cs="Times New Roman"/>
          <w:b/>
          <w:sz w:val="28"/>
          <w:szCs w:val="28"/>
          <w:lang w:val="en-US"/>
        </w:rPr>
        <w:t>Số liệu:</w:t>
      </w:r>
      <w:r w:rsidR="004E52DA" w:rsidRPr="00B93D63">
        <w:rPr>
          <w:rFonts w:ascii="Times New Roman" w:hAnsi="Times New Roman" w:cs="Times New Roman"/>
          <w:b/>
          <w:sz w:val="28"/>
          <w:szCs w:val="28"/>
          <w:lang w:val="it-IT"/>
        </w:rPr>
        <w:t xml:space="preserve"> </w:t>
      </w:r>
    </w:p>
    <w:p w:rsidR="00BB56ED" w:rsidRPr="003D5720" w:rsidRDefault="003D5720" w:rsidP="00181689">
      <w:pPr>
        <w:tabs>
          <w:tab w:val="left" w:pos="567"/>
        </w:tabs>
        <w:spacing w:after="60" w:line="288" w:lineRule="auto"/>
        <w:jc w:val="both"/>
        <w:rPr>
          <w:rFonts w:ascii="Times New Roman" w:hAnsi="Times New Roman" w:cs="Times New Roman"/>
          <w:b/>
          <w:sz w:val="28"/>
          <w:szCs w:val="28"/>
          <w:lang w:val="it-IT"/>
        </w:rPr>
      </w:pPr>
      <w:r>
        <w:rPr>
          <w:rFonts w:ascii="Times New Roman" w:hAnsi="Times New Roman" w:cs="Times New Roman"/>
          <w:b/>
          <w:i/>
          <w:sz w:val="28"/>
          <w:szCs w:val="28"/>
          <w:lang w:val="it-IT"/>
        </w:rPr>
        <w:tab/>
      </w:r>
      <w:r w:rsidR="004E52DA" w:rsidRPr="003D5720">
        <w:rPr>
          <w:rFonts w:ascii="Times New Roman" w:hAnsi="Times New Roman" w:cs="Times New Roman"/>
          <w:b/>
          <w:sz w:val="28"/>
          <w:szCs w:val="28"/>
          <w:lang w:val="it-IT"/>
        </w:rPr>
        <w:t>2.1. Tổng số CBGVNV</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850"/>
        <w:gridCol w:w="851"/>
        <w:gridCol w:w="850"/>
        <w:gridCol w:w="851"/>
        <w:gridCol w:w="1134"/>
        <w:gridCol w:w="1134"/>
        <w:gridCol w:w="850"/>
        <w:gridCol w:w="709"/>
        <w:gridCol w:w="992"/>
      </w:tblGrid>
      <w:tr w:rsidR="0000431F" w:rsidRPr="0000431F" w:rsidTr="001B4DD8">
        <w:tc>
          <w:tcPr>
            <w:tcW w:w="1419" w:type="dxa"/>
            <w:vMerge w:val="restart"/>
          </w:tcPr>
          <w:p w:rsidR="0000431F" w:rsidRPr="0000431F" w:rsidRDefault="0000431F" w:rsidP="001B4DD8">
            <w:pPr>
              <w:ind w:firstLine="34"/>
              <w:contextualSpacing/>
              <w:rPr>
                <w:rFonts w:asciiTheme="majorHAnsi" w:hAnsiTheme="majorHAnsi" w:cstheme="majorHAnsi"/>
                <w:b/>
              </w:rPr>
            </w:pPr>
            <w:r w:rsidRPr="0000431F">
              <w:rPr>
                <w:rFonts w:asciiTheme="majorHAnsi" w:hAnsiTheme="majorHAnsi" w:cstheme="majorHAnsi"/>
                <w:b/>
              </w:rPr>
              <w:t>Chức danh</w:t>
            </w:r>
          </w:p>
        </w:tc>
        <w:tc>
          <w:tcPr>
            <w:tcW w:w="850" w:type="dxa"/>
            <w:vMerge w:val="restart"/>
          </w:tcPr>
          <w:p w:rsidR="0000431F" w:rsidRPr="0000431F" w:rsidRDefault="0000431F" w:rsidP="001B4DD8">
            <w:pPr>
              <w:contextualSpacing/>
              <w:jc w:val="center"/>
              <w:rPr>
                <w:rFonts w:asciiTheme="majorHAnsi" w:hAnsiTheme="majorHAnsi" w:cstheme="majorHAnsi"/>
                <w:b/>
              </w:rPr>
            </w:pPr>
            <w:r w:rsidRPr="0000431F">
              <w:rPr>
                <w:rFonts w:asciiTheme="majorHAnsi" w:hAnsiTheme="majorHAnsi" w:cstheme="majorHAnsi"/>
                <w:b/>
              </w:rPr>
              <w:t>Tổng số</w:t>
            </w:r>
          </w:p>
        </w:tc>
        <w:tc>
          <w:tcPr>
            <w:tcW w:w="851" w:type="dxa"/>
            <w:vMerge w:val="restart"/>
          </w:tcPr>
          <w:p w:rsidR="0000431F" w:rsidRPr="0000431F" w:rsidRDefault="0000431F" w:rsidP="001B4DD8">
            <w:pPr>
              <w:contextualSpacing/>
              <w:jc w:val="center"/>
              <w:rPr>
                <w:rFonts w:asciiTheme="majorHAnsi" w:hAnsiTheme="majorHAnsi" w:cstheme="majorHAnsi"/>
                <w:b/>
              </w:rPr>
            </w:pPr>
            <w:r w:rsidRPr="0000431F">
              <w:rPr>
                <w:rFonts w:asciiTheme="majorHAnsi" w:hAnsiTheme="majorHAnsi" w:cstheme="majorHAnsi"/>
                <w:b/>
              </w:rPr>
              <w:t>Biên chế</w:t>
            </w:r>
          </w:p>
        </w:tc>
        <w:tc>
          <w:tcPr>
            <w:tcW w:w="850" w:type="dxa"/>
            <w:vMerge w:val="restart"/>
          </w:tcPr>
          <w:p w:rsidR="0000431F" w:rsidRPr="0000431F" w:rsidRDefault="0000431F" w:rsidP="001B4DD8">
            <w:pPr>
              <w:contextualSpacing/>
              <w:jc w:val="center"/>
              <w:rPr>
                <w:rFonts w:asciiTheme="majorHAnsi" w:hAnsiTheme="majorHAnsi" w:cstheme="majorHAnsi"/>
                <w:b/>
              </w:rPr>
            </w:pPr>
            <w:r w:rsidRPr="0000431F">
              <w:rPr>
                <w:rFonts w:asciiTheme="majorHAnsi" w:hAnsiTheme="majorHAnsi" w:cstheme="majorHAnsi"/>
                <w:b/>
              </w:rPr>
              <w:t>Hợp đồng</w:t>
            </w:r>
          </w:p>
          <w:p w:rsidR="0000431F" w:rsidRPr="0000431F" w:rsidRDefault="0000431F" w:rsidP="001B4DD8">
            <w:pPr>
              <w:contextualSpacing/>
              <w:jc w:val="center"/>
              <w:rPr>
                <w:rFonts w:asciiTheme="majorHAnsi" w:hAnsiTheme="majorHAnsi" w:cstheme="majorHAnsi"/>
                <w:b/>
              </w:rPr>
            </w:pPr>
            <w:r w:rsidRPr="0000431F">
              <w:rPr>
                <w:rFonts w:asciiTheme="majorHAnsi" w:hAnsiTheme="majorHAnsi" w:cstheme="majorHAnsi"/>
                <w:b/>
              </w:rPr>
              <w:t>Quận</w:t>
            </w:r>
          </w:p>
        </w:tc>
        <w:tc>
          <w:tcPr>
            <w:tcW w:w="851" w:type="dxa"/>
            <w:vMerge w:val="restart"/>
          </w:tcPr>
          <w:p w:rsidR="0000431F" w:rsidRPr="0000431F" w:rsidRDefault="0000431F" w:rsidP="001B4DD8">
            <w:pPr>
              <w:contextualSpacing/>
              <w:jc w:val="center"/>
              <w:rPr>
                <w:rFonts w:asciiTheme="majorHAnsi" w:hAnsiTheme="majorHAnsi" w:cstheme="majorHAnsi"/>
                <w:b/>
              </w:rPr>
            </w:pPr>
            <w:r w:rsidRPr="0000431F">
              <w:rPr>
                <w:rFonts w:asciiTheme="majorHAnsi" w:hAnsiTheme="majorHAnsi" w:cstheme="majorHAnsi"/>
                <w:b/>
              </w:rPr>
              <w:t>Đảng viên</w:t>
            </w:r>
          </w:p>
        </w:tc>
        <w:tc>
          <w:tcPr>
            <w:tcW w:w="4819" w:type="dxa"/>
            <w:gridSpan w:val="5"/>
          </w:tcPr>
          <w:p w:rsidR="0000431F" w:rsidRPr="0000431F" w:rsidRDefault="0000431F" w:rsidP="001B4DD8">
            <w:pPr>
              <w:ind w:firstLine="709"/>
              <w:contextualSpacing/>
              <w:jc w:val="center"/>
              <w:rPr>
                <w:rFonts w:asciiTheme="majorHAnsi" w:hAnsiTheme="majorHAnsi" w:cstheme="majorHAnsi"/>
                <w:b/>
              </w:rPr>
            </w:pPr>
            <w:r w:rsidRPr="0000431F">
              <w:rPr>
                <w:rFonts w:asciiTheme="majorHAnsi" w:hAnsiTheme="majorHAnsi" w:cstheme="majorHAnsi"/>
                <w:b/>
              </w:rPr>
              <w:t>Trình độ chuyên môn</w:t>
            </w:r>
          </w:p>
        </w:tc>
      </w:tr>
      <w:tr w:rsidR="0000431F" w:rsidRPr="0000431F" w:rsidTr="001B4DD8">
        <w:trPr>
          <w:trHeight w:val="587"/>
        </w:trPr>
        <w:tc>
          <w:tcPr>
            <w:tcW w:w="1419" w:type="dxa"/>
            <w:vMerge/>
          </w:tcPr>
          <w:p w:rsidR="0000431F" w:rsidRPr="0000431F" w:rsidRDefault="0000431F" w:rsidP="001B4DD8">
            <w:pPr>
              <w:ind w:firstLine="34"/>
              <w:contextualSpacing/>
              <w:jc w:val="center"/>
              <w:rPr>
                <w:rFonts w:asciiTheme="majorHAnsi" w:hAnsiTheme="majorHAnsi" w:cstheme="majorHAnsi"/>
                <w:b/>
              </w:rPr>
            </w:pPr>
          </w:p>
        </w:tc>
        <w:tc>
          <w:tcPr>
            <w:tcW w:w="850" w:type="dxa"/>
            <w:vMerge/>
          </w:tcPr>
          <w:p w:rsidR="0000431F" w:rsidRPr="0000431F" w:rsidRDefault="0000431F" w:rsidP="001B4DD8">
            <w:pPr>
              <w:ind w:firstLine="709"/>
              <w:contextualSpacing/>
              <w:jc w:val="center"/>
              <w:rPr>
                <w:rFonts w:asciiTheme="majorHAnsi" w:hAnsiTheme="majorHAnsi" w:cstheme="majorHAnsi"/>
                <w:b/>
              </w:rPr>
            </w:pPr>
          </w:p>
        </w:tc>
        <w:tc>
          <w:tcPr>
            <w:tcW w:w="851" w:type="dxa"/>
            <w:vMerge/>
          </w:tcPr>
          <w:p w:rsidR="0000431F" w:rsidRPr="0000431F" w:rsidRDefault="0000431F" w:rsidP="001B4DD8">
            <w:pPr>
              <w:ind w:firstLine="709"/>
              <w:contextualSpacing/>
              <w:jc w:val="center"/>
              <w:rPr>
                <w:rFonts w:asciiTheme="majorHAnsi" w:hAnsiTheme="majorHAnsi" w:cstheme="majorHAnsi"/>
                <w:b/>
              </w:rPr>
            </w:pPr>
          </w:p>
        </w:tc>
        <w:tc>
          <w:tcPr>
            <w:tcW w:w="850" w:type="dxa"/>
            <w:vMerge/>
          </w:tcPr>
          <w:p w:rsidR="0000431F" w:rsidRPr="0000431F" w:rsidRDefault="0000431F" w:rsidP="001B4DD8">
            <w:pPr>
              <w:ind w:firstLine="709"/>
              <w:contextualSpacing/>
              <w:jc w:val="center"/>
              <w:rPr>
                <w:rFonts w:asciiTheme="majorHAnsi" w:hAnsiTheme="majorHAnsi" w:cstheme="majorHAnsi"/>
                <w:b/>
              </w:rPr>
            </w:pPr>
          </w:p>
        </w:tc>
        <w:tc>
          <w:tcPr>
            <w:tcW w:w="851" w:type="dxa"/>
            <w:vMerge/>
          </w:tcPr>
          <w:p w:rsidR="0000431F" w:rsidRPr="0000431F" w:rsidRDefault="0000431F" w:rsidP="001B4DD8">
            <w:pPr>
              <w:ind w:firstLine="709"/>
              <w:contextualSpacing/>
              <w:jc w:val="center"/>
              <w:rPr>
                <w:rFonts w:asciiTheme="majorHAnsi" w:hAnsiTheme="majorHAnsi" w:cstheme="majorHAnsi"/>
                <w:b/>
              </w:rPr>
            </w:pPr>
          </w:p>
        </w:tc>
        <w:tc>
          <w:tcPr>
            <w:tcW w:w="1134" w:type="dxa"/>
          </w:tcPr>
          <w:p w:rsidR="0000431F" w:rsidRPr="0000431F" w:rsidRDefault="0000431F" w:rsidP="001B4DD8">
            <w:pPr>
              <w:contextualSpacing/>
              <w:jc w:val="center"/>
              <w:rPr>
                <w:rFonts w:asciiTheme="majorHAnsi" w:hAnsiTheme="majorHAnsi" w:cstheme="majorHAnsi"/>
                <w:b/>
              </w:rPr>
            </w:pPr>
            <w:r w:rsidRPr="0000431F">
              <w:rPr>
                <w:rFonts w:asciiTheme="majorHAnsi" w:hAnsiTheme="majorHAnsi" w:cstheme="majorHAnsi"/>
                <w:b/>
              </w:rPr>
              <w:t>Chưa qua ĐT</w:t>
            </w:r>
          </w:p>
        </w:tc>
        <w:tc>
          <w:tcPr>
            <w:tcW w:w="1134" w:type="dxa"/>
          </w:tcPr>
          <w:p w:rsidR="0000431F" w:rsidRPr="0000431F" w:rsidRDefault="0000431F" w:rsidP="001B4DD8">
            <w:pPr>
              <w:contextualSpacing/>
              <w:jc w:val="center"/>
              <w:rPr>
                <w:rFonts w:asciiTheme="majorHAnsi" w:hAnsiTheme="majorHAnsi" w:cstheme="majorHAnsi"/>
                <w:b/>
              </w:rPr>
            </w:pPr>
            <w:r w:rsidRPr="0000431F">
              <w:rPr>
                <w:rFonts w:asciiTheme="majorHAnsi" w:hAnsiTheme="majorHAnsi" w:cstheme="majorHAnsi"/>
                <w:b/>
              </w:rPr>
              <w:t>Trung cấp</w:t>
            </w:r>
          </w:p>
        </w:tc>
        <w:tc>
          <w:tcPr>
            <w:tcW w:w="850" w:type="dxa"/>
          </w:tcPr>
          <w:p w:rsidR="0000431F" w:rsidRPr="0000431F" w:rsidRDefault="0000431F" w:rsidP="001B4DD8">
            <w:pPr>
              <w:contextualSpacing/>
              <w:jc w:val="center"/>
              <w:rPr>
                <w:rFonts w:asciiTheme="majorHAnsi" w:hAnsiTheme="majorHAnsi" w:cstheme="majorHAnsi"/>
                <w:b/>
              </w:rPr>
            </w:pPr>
            <w:r w:rsidRPr="0000431F">
              <w:rPr>
                <w:rFonts w:asciiTheme="majorHAnsi" w:hAnsiTheme="majorHAnsi" w:cstheme="majorHAnsi"/>
                <w:b/>
              </w:rPr>
              <w:t>Cao đẳng</w:t>
            </w:r>
          </w:p>
        </w:tc>
        <w:tc>
          <w:tcPr>
            <w:tcW w:w="709" w:type="dxa"/>
          </w:tcPr>
          <w:p w:rsidR="0000431F" w:rsidRPr="0000431F" w:rsidRDefault="0000431F" w:rsidP="001B4DD8">
            <w:pPr>
              <w:contextualSpacing/>
              <w:jc w:val="center"/>
              <w:rPr>
                <w:rFonts w:asciiTheme="majorHAnsi" w:hAnsiTheme="majorHAnsi" w:cstheme="majorHAnsi"/>
                <w:b/>
              </w:rPr>
            </w:pPr>
            <w:r w:rsidRPr="0000431F">
              <w:rPr>
                <w:rFonts w:asciiTheme="majorHAnsi" w:hAnsiTheme="majorHAnsi" w:cstheme="majorHAnsi"/>
                <w:b/>
              </w:rPr>
              <w:t>Đại học</w:t>
            </w:r>
          </w:p>
        </w:tc>
        <w:tc>
          <w:tcPr>
            <w:tcW w:w="992" w:type="dxa"/>
          </w:tcPr>
          <w:p w:rsidR="0000431F" w:rsidRPr="0000431F" w:rsidRDefault="0000431F" w:rsidP="001B4DD8">
            <w:pPr>
              <w:contextualSpacing/>
              <w:jc w:val="center"/>
              <w:rPr>
                <w:rFonts w:asciiTheme="majorHAnsi" w:hAnsiTheme="majorHAnsi" w:cstheme="majorHAnsi"/>
                <w:b/>
              </w:rPr>
            </w:pPr>
            <w:r w:rsidRPr="0000431F">
              <w:rPr>
                <w:rFonts w:asciiTheme="majorHAnsi" w:hAnsiTheme="majorHAnsi" w:cstheme="majorHAnsi"/>
                <w:b/>
              </w:rPr>
              <w:t>Thạc sỹ</w:t>
            </w:r>
          </w:p>
        </w:tc>
      </w:tr>
      <w:tr w:rsidR="0000431F" w:rsidRPr="0000431F" w:rsidTr="001B4DD8">
        <w:trPr>
          <w:trHeight w:val="525"/>
        </w:trPr>
        <w:tc>
          <w:tcPr>
            <w:tcW w:w="1419" w:type="dxa"/>
            <w:vAlign w:val="center"/>
          </w:tcPr>
          <w:p w:rsidR="0000431F" w:rsidRPr="0000431F" w:rsidRDefault="00E422DD" w:rsidP="001B4DD8">
            <w:pPr>
              <w:spacing w:after="120"/>
              <w:ind w:firstLine="34"/>
              <w:contextualSpacing/>
              <w:rPr>
                <w:rFonts w:asciiTheme="majorHAnsi" w:hAnsiTheme="majorHAnsi" w:cstheme="majorHAnsi"/>
              </w:rPr>
            </w:pPr>
            <w:r>
              <w:rPr>
                <w:rFonts w:asciiTheme="majorHAnsi" w:hAnsiTheme="majorHAnsi" w:cstheme="majorHAnsi"/>
              </w:rPr>
              <w:lastRenderedPageBreak/>
              <w:t>Hiệu trưởng</w:t>
            </w:r>
          </w:p>
        </w:tc>
        <w:tc>
          <w:tcPr>
            <w:tcW w:w="850" w:type="dxa"/>
            <w:vAlign w:val="center"/>
          </w:tcPr>
          <w:p w:rsidR="0000431F" w:rsidRPr="0000431F" w:rsidRDefault="00E422DD" w:rsidP="001B4DD8">
            <w:pPr>
              <w:spacing w:after="120"/>
              <w:contextualSpacing/>
              <w:jc w:val="center"/>
              <w:rPr>
                <w:rFonts w:asciiTheme="majorHAnsi" w:hAnsiTheme="majorHAnsi" w:cstheme="majorHAnsi"/>
                <w:sz w:val="28"/>
                <w:szCs w:val="28"/>
              </w:rPr>
            </w:pPr>
            <w:r>
              <w:rPr>
                <w:rFonts w:asciiTheme="majorHAnsi" w:hAnsiTheme="majorHAnsi" w:cstheme="majorHAnsi"/>
                <w:sz w:val="28"/>
                <w:szCs w:val="28"/>
              </w:rPr>
              <w:t>01</w:t>
            </w:r>
          </w:p>
        </w:tc>
        <w:tc>
          <w:tcPr>
            <w:tcW w:w="851" w:type="dxa"/>
            <w:vAlign w:val="center"/>
          </w:tcPr>
          <w:p w:rsidR="0000431F" w:rsidRPr="0000431F" w:rsidRDefault="00E422DD" w:rsidP="001B4DD8">
            <w:pPr>
              <w:spacing w:after="120"/>
              <w:contextualSpacing/>
              <w:jc w:val="center"/>
              <w:rPr>
                <w:rFonts w:asciiTheme="majorHAnsi" w:hAnsiTheme="majorHAnsi" w:cstheme="majorHAnsi"/>
                <w:sz w:val="28"/>
                <w:szCs w:val="28"/>
              </w:rPr>
            </w:pPr>
            <w:r>
              <w:rPr>
                <w:rFonts w:asciiTheme="majorHAnsi" w:hAnsiTheme="majorHAnsi" w:cstheme="majorHAnsi"/>
                <w:sz w:val="28"/>
                <w:szCs w:val="28"/>
              </w:rPr>
              <w:t>01</w:t>
            </w:r>
          </w:p>
        </w:tc>
        <w:tc>
          <w:tcPr>
            <w:tcW w:w="850" w:type="dxa"/>
            <w:vAlign w:val="center"/>
          </w:tcPr>
          <w:p w:rsidR="0000431F" w:rsidRPr="0000431F" w:rsidRDefault="0000431F" w:rsidP="001B4DD8">
            <w:pPr>
              <w:spacing w:after="120"/>
              <w:contextualSpacing/>
              <w:jc w:val="center"/>
              <w:rPr>
                <w:rFonts w:asciiTheme="majorHAnsi" w:hAnsiTheme="majorHAnsi" w:cstheme="majorHAnsi"/>
                <w:sz w:val="28"/>
                <w:szCs w:val="28"/>
              </w:rPr>
            </w:pPr>
          </w:p>
        </w:tc>
        <w:tc>
          <w:tcPr>
            <w:tcW w:w="851" w:type="dxa"/>
            <w:vAlign w:val="center"/>
          </w:tcPr>
          <w:p w:rsidR="0000431F" w:rsidRPr="0000431F" w:rsidRDefault="00E422DD" w:rsidP="001B4DD8">
            <w:pPr>
              <w:spacing w:after="120"/>
              <w:contextualSpacing/>
              <w:jc w:val="center"/>
              <w:rPr>
                <w:rFonts w:asciiTheme="majorHAnsi" w:hAnsiTheme="majorHAnsi" w:cstheme="majorHAnsi"/>
                <w:sz w:val="28"/>
                <w:szCs w:val="28"/>
              </w:rPr>
            </w:pPr>
            <w:r>
              <w:rPr>
                <w:rFonts w:asciiTheme="majorHAnsi" w:hAnsiTheme="majorHAnsi" w:cstheme="majorHAnsi"/>
                <w:sz w:val="28"/>
                <w:szCs w:val="28"/>
              </w:rPr>
              <w:t>01</w:t>
            </w:r>
          </w:p>
        </w:tc>
        <w:tc>
          <w:tcPr>
            <w:tcW w:w="1134" w:type="dxa"/>
            <w:vAlign w:val="center"/>
          </w:tcPr>
          <w:p w:rsidR="0000431F" w:rsidRPr="0000431F" w:rsidRDefault="0000431F" w:rsidP="001B4DD8">
            <w:pPr>
              <w:spacing w:after="120"/>
              <w:contextualSpacing/>
              <w:jc w:val="center"/>
              <w:rPr>
                <w:rFonts w:asciiTheme="majorHAnsi" w:hAnsiTheme="majorHAnsi" w:cstheme="majorHAnsi"/>
                <w:sz w:val="28"/>
                <w:szCs w:val="28"/>
              </w:rPr>
            </w:pPr>
          </w:p>
        </w:tc>
        <w:tc>
          <w:tcPr>
            <w:tcW w:w="1134" w:type="dxa"/>
            <w:vAlign w:val="center"/>
          </w:tcPr>
          <w:p w:rsidR="0000431F" w:rsidRPr="0000431F" w:rsidRDefault="0000431F" w:rsidP="001B4DD8">
            <w:pPr>
              <w:spacing w:after="120"/>
              <w:contextualSpacing/>
              <w:jc w:val="center"/>
              <w:rPr>
                <w:rFonts w:asciiTheme="majorHAnsi" w:hAnsiTheme="majorHAnsi" w:cstheme="majorHAnsi"/>
                <w:sz w:val="28"/>
                <w:szCs w:val="28"/>
              </w:rPr>
            </w:pPr>
          </w:p>
        </w:tc>
        <w:tc>
          <w:tcPr>
            <w:tcW w:w="850" w:type="dxa"/>
            <w:vAlign w:val="center"/>
          </w:tcPr>
          <w:p w:rsidR="0000431F" w:rsidRPr="0000431F" w:rsidRDefault="0000431F" w:rsidP="001B4DD8">
            <w:pPr>
              <w:spacing w:after="120"/>
              <w:contextualSpacing/>
              <w:jc w:val="center"/>
              <w:rPr>
                <w:rFonts w:asciiTheme="majorHAnsi" w:hAnsiTheme="majorHAnsi" w:cstheme="majorHAnsi"/>
                <w:sz w:val="28"/>
                <w:szCs w:val="28"/>
              </w:rPr>
            </w:pPr>
          </w:p>
        </w:tc>
        <w:tc>
          <w:tcPr>
            <w:tcW w:w="709" w:type="dxa"/>
            <w:vAlign w:val="center"/>
          </w:tcPr>
          <w:p w:rsidR="0000431F" w:rsidRPr="0000431F" w:rsidRDefault="00E422DD" w:rsidP="001B4DD8">
            <w:pPr>
              <w:spacing w:after="120"/>
              <w:contextualSpacing/>
              <w:jc w:val="center"/>
              <w:rPr>
                <w:rFonts w:asciiTheme="majorHAnsi" w:hAnsiTheme="majorHAnsi" w:cstheme="majorHAnsi"/>
                <w:sz w:val="28"/>
                <w:szCs w:val="28"/>
              </w:rPr>
            </w:pPr>
            <w:r>
              <w:rPr>
                <w:rFonts w:asciiTheme="majorHAnsi" w:hAnsiTheme="majorHAnsi" w:cstheme="majorHAnsi"/>
                <w:sz w:val="28"/>
                <w:szCs w:val="28"/>
              </w:rPr>
              <w:t>01</w:t>
            </w:r>
          </w:p>
        </w:tc>
        <w:tc>
          <w:tcPr>
            <w:tcW w:w="992" w:type="dxa"/>
          </w:tcPr>
          <w:p w:rsidR="0000431F" w:rsidRPr="0000431F" w:rsidRDefault="0000431F" w:rsidP="001B4DD8">
            <w:pPr>
              <w:spacing w:after="120"/>
              <w:contextualSpacing/>
              <w:jc w:val="center"/>
              <w:rPr>
                <w:rFonts w:asciiTheme="majorHAnsi" w:hAnsiTheme="majorHAnsi" w:cstheme="majorHAnsi"/>
                <w:sz w:val="28"/>
                <w:szCs w:val="28"/>
              </w:rPr>
            </w:pPr>
          </w:p>
        </w:tc>
      </w:tr>
      <w:tr w:rsidR="0000431F" w:rsidRPr="0000431F" w:rsidTr="001B4DD8">
        <w:trPr>
          <w:trHeight w:val="539"/>
        </w:trPr>
        <w:tc>
          <w:tcPr>
            <w:tcW w:w="1419" w:type="dxa"/>
            <w:vAlign w:val="center"/>
          </w:tcPr>
          <w:p w:rsidR="0000431F" w:rsidRPr="0000431F" w:rsidRDefault="00E422DD" w:rsidP="001B4DD8">
            <w:pPr>
              <w:spacing w:after="120"/>
              <w:ind w:firstLine="34"/>
              <w:contextualSpacing/>
              <w:rPr>
                <w:rFonts w:asciiTheme="majorHAnsi" w:hAnsiTheme="majorHAnsi" w:cstheme="majorHAnsi"/>
              </w:rPr>
            </w:pPr>
            <w:r>
              <w:rPr>
                <w:rFonts w:asciiTheme="majorHAnsi" w:hAnsiTheme="majorHAnsi" w:cstheme="majorHAnsi"/>
              </w:rPr>
              <w:t>Phó HT</w:t>
            </w:r>
          </w:p>
        </w:tc>
        <w:tc>
          <w:tcPr>
            <w:tcW w:w="850" w:type="dxa"/>
            <w:vAlign w:val="center"/>
          </w:tcPr>
          <w:p w:rsidR="0000431F" w:rsidRPr="0000431F" w:rsidRDefault="00E422DD" w:rsidP="001B4DD8">
            <w:pPr>
              <w:spacing w:after="120"/>
              <w:contextualSpacing/>
              <w:jc w:val="center"/>
              <w:rPr>
                <w:rFonts w:asciiTheme="majorHAnsi" w:hAnsiTheme="majorHAnsi" w:cstheme="majorHAnsi"/>
                <w:sz w:val="28"/>
                <w:szCs w:val="28"/>
              </w:rPr>
            </w:pPr>
            <w:r>
              <w:rPr>
                <w:rFonts w:asciiTheme="majorHAnsi" w:hAnsiTheme="majorHAnsi" w:cstheme="majorHAnsi"/>
                <w:sz w:val="28"/>
                <w:szCs w:val="28"/>
              </w:rPr>
              <w:t>02</w:t>
            </w:r>
          </w:p>
        </w:tc>
        <w:tc>
          <w:tcPr>
            <w:tcW w:w="851" w:type="dxa"/>
            <w:vAlign w:val="center"/>
          </w:tcPr>
          <w:p w:rsidR="0000431F" w:rsidRPr="0000431F" w:rsidRDefault="00E422DD" w:rsidP="001B4DD8">
            <w:pPr>
              <w:spacing w:after="120"/>
              <w:contextualSpacing/>
              <w:jc w:val="center"/>
              <w:rPr>
                <w:rFonts w:asciiTheme="majorHAnsi" w:hAnsiTheme="majorHAnsi" w:cstheme="majorHAnsi"/>
                <w:sz w:val="28"/>
                <w:szCs w:val="28"/>
              </w:rPr>
            </w:pPr>
            <w:r>
              <w:rPr>
                <w:rFonts w:asciiTheme="majorHAnsi" w:hAnsiTheme="majorHAnsi" w:cstheme="majorHAnsi"/>
                <w:sz w:val="28"/>
                <w:szCs w:val="28"/>
              </w:rPr>
              <w:t>02</w:t>
            </w:r>
          </w:p>
        </w:tc>
        <w:tc>
          <w:tcPr>
            <w:tcW w:w="850" w:type="dxa"/>
            <w:vAlign w:val="center"/>
          </w:tcPr>
          <w:p w:rsidR="0000431F" w:rsidRPr="0000431F" w:rsidRDefault="0000431F" w:rsidP="001B4DD8">
            <w:pPr>
              <w:spacing w:after="120"/>
              <w:contextualSpacing/>
              <w:jc w:val="center"/>
              <w:rPr>
                <w:rFonts w:asciiTheme="majorHAnsi" w:hAnsiTheme="majorHAnsi" w:cstheme="majorHAnsi"/>
                <w:sz w:val="28"/>
                <w:szCs w:val="28"/>
              </w:rPr>
            </w:pPr>
          </w:p>
        </w:tc>
        <w:tc>
          <w:tcPr>
            <w:tcW w:w="851" w:type="dxa"/>
            <w:vAlign w:val="center"/>
          </w:tcPr>
          <w:p w:rsidR="0000431F" w:rsidRPr="0000431F" w:rsidRDefault="00E422DD" w:rsidP="001B4DD8">
            <w:pPr>
              <w:spacing w:after="120"/>
              <w:contextualSpacing/>
              <w:jc w:val="center"/>
              <w:rPr>
                <w:rFonts w:asciiTheme="majorHAnsi" w:hAnsiTheme="majorHAnsi" w:cstheme="majorHAnsi"/>
                <w:sz w:val="28"/>
                <w:szCs w:val="28"/>
              </w:rPr>
            </w:pPr>
            <w:r>
              <w:rPr>
                <w:rFonts w:asciiTheme="majorHAnsi" w:hAnsiTheme="majorHAnsi" w:cstheme="majorHAnsi"/>
                <w:sz w:val="28"/>
                <w:szCs w:val="28"/>
              </w:rPr>
              <w:t>02</w:t>
            </w:r>
          </w:p>
        </w:tc>
        <w:tc>
          <w:tcPr>
            <w:tcW w:w="1134" w:type="dxa"/>
            <w:vAlign w:val="center"/>
          </w:tcPr>
          <w:p w:rsidR="0000431F" w:rsidRPr="0000431F" w:rsidRDefault="0000431F" w:rsidP="001B4DD8">
            <w:pPr>
              <w:spacing w:after="120"/>
              <w:contextualSpacing/>
              <w:jc w:val="center"/>
              <w:rPr>
                <w:rFonts w:asciiTheme="majorHAnsi" w:hAnsiTheme="majorHAnsi" w:cstheme="majorHAnsi"/>
                <w:sz w:val="28"/>
                <w:szCs w:val="28"/>
              </w:rPr>
            </w:pPr>
          </w:p>
        </w:tc>
        <w:tc>
          <w:tcPr>
            <w:tcW w:w="1134" w:type="dxa"/>
            <w:vAlign w:val="center"/>
          </w:tcPr>
          <w:p w:rsidR="0000431F" w:rsidRPr="0000431F" w:rsidRDefault="0000431F" w:rsidP="001B4DD8">
            <w:pPr>
              <w:spacing w:after="120"/>
              <w:contextualSpacing/>
              <w:jc w:val="center"/>
              <w:rPr>
                <w:rFonts w:asciiTheme="majorHAnsi" w:hAnsiTheme="majorHAnsi" w:cstheme="majorHAnsi"/>
                <w:sz w:val="28"/>
                <w:szCs w:val="28"/>
              </w:rPr>
            </w:pPr>
          </w:p>
        </w:tc>
        <w:tc>
          <w:tcPr>
            <w:tcW w:w="850" w:type="dxa"/>
            <w:vAlign w:val="center"/>
          </w:tcPr>
          <w:p w:rsidR="0000431F" w:rsidRPr="0000431F" w:rsidRDefault="0000431F" w:rsidP="001B4DD8">
            <w:pPr>
              <w:spacing w:after="120"/>
              <w:contextualSpacing/>
              <w:jc w:val="center"/>
              <w:rPr>
                <w:rFonts w:asciiTheme="majorHAnsi" w:hAnsiTheme="majorHAnsi" w:cstheme="majorHAnsi"/>
                <w:sz w:val="28"/>
                <w:szCs w:val="28"/>
              </w:rPr>
            </w:pPr>
          </w:p>
        </w:tc>
        <w:tc>
          <w:tcPr>
            <w:tcW w:w="709" w:type="dxa"/>
            <w:vAlign w:val="center"/>
          </w:tcPr>
          <w:p w:rsidR="0000431F" w:rsidRPr="0000431F" w:rsidRDefault="00E422DD" w:rsidP="001B4DD8">
            <w:pPr>
              <w:spacing w:after="120"/>
              <w:contextualSpacing/>
              <w:jc w:val="center"/>
              <w:rPr>
                <w:rFonts w:asciiTheme="majorHAnsi" w:hAnsiTheme="majorHAnsi" w:cstheme="majorHAnsi"/>
                <w:sz w:val="28"/>
                <w:szCs w:val="28"/>
              </w:rPr>
            </w:pPr>
            <w:r>
              <w:rPr>
                <w:rFonts w:asciiTheme="majorHAnsi" w:hAnsiTheme="majorHAnsi" w:cstheme="majorHAnsi"/>
                <w:sz w:val="28"/>
                <w:szCs w:val="28"/>
              </w:rPr>
              <w:t>02</w:t>
            </w:r>
          </w:p>
        </w:tc>
        <w:tc>
          <w:tcPr>
            <w:tcW w:w="992" w:type="dxa"/>
          </w:tcPr>
          <w:p w:rsidR="0000431F" w:rsidRPr="0000431F" w:rsidRDefault="0000431F" w:rsidP="001B4DD8">
            <w:pPr>
              <w:spacing w:after="120"/>
              <w:contextualSpacing/>
              <w:jc w:val="center"/>
              <w:rPr>
                <w:rFonts w:asciiTheme="majorHAnsi" w:hAnsiTheme="majorHAnsi" w:cstheme="majorHAnsi"/>
                <w:sz w:val="28"/>
                <w:szCs w:val="28"/>
              </w:rPr>
            </w:pPr>
          </w:p>
        </w:tc>
      </w:tr>
      <w:tr w:rsidR="0000431F" w:rsidRPr="0000431F" w:rsidTr="001B4DD8">
        <w:trPr>
          <w:trHeight w:val="411"/>
        </w:trPr>
        <w:tc>
          <w:tcPr>
            <w:tcW w:w="1419" w:type="dxa"/>
            <w:vAlign w:val="center"/>
          </w:tcPr>
          <w:p w:rsidR="0000431F" w:rsidRPr="0000431F" w:rsidRDefault="00E422DD" w:rsidP="001B4DD8">
            <w:pPr>
              <w:spacing w:after="120"/>
              <w:ind w:firstLine="34"/>
              <w:contextualSpacing/>
              <w:rPr>
                <w:rFonts w:asciiTheme="majorHAnsi" w:hAnsiTheme="majorHAnsi" w:cstheme="majorHAnsi"/>
              </w:rPr>
            </w:pPr>
            <w:r>
              <w:rPr>
                <w:rFonts w:asciiTheme="majorHAnsi" w:hAnsiTheme="majorHAnsi" w:cstheme="majorHAnsi"/>
              </w:rPr>
              <w:t>Giáo viên</w:t>
            </w:r>
          </w:p>
        </w:tc>
        <w:tc>
          <w:tcPr>
            <w:tcW w:w="850" w:type="dxa"/>
            <w:vAlign w:val="center"/>
          </w:tcPr>
          <w:p w:rsidR="0000431F" w:rsidRPr="0000431F" w:rsidRDefault="00A1646C" w:rsidP="001B4DD8">
            <w:pPr>
              <w:spacing w:after="120"/>
              <w:contextualSpacing/>
              <w:jc w:val="center"/>
              <w:rPr>
                <w:rFonts w:asciiTheme="majorHAnsi" w:hAnsiTheme="majorHAnsi" w:cstheme="majorHAnsi"/>
                <w:sz w:val="28"/>
                <w:szCs w:val="28"/>
              </w:rPr>
            </w:pPr>
            <w:r>
              <w:rPr>
                <w:rFonts w:asciiTheme="majorHAnsi" w:hAnsiTheme="majorHAnsi" w:cstheme="majorHAnsi"/>
                <w:sz w:val="28"/>
                <w:szCs w:val="28"/>
              </w:rPr>
              <w:t>33</w:t>
            </w:r>
          </w:p>
        </w:tc>
        <w:tc>
          <w:tcPr>
            <w:tcW w:w="851" w:type="dxa"/>
            <w:vAlign w:val="center"/>
          </w:tcPr>
          <w:p w:rsidR="0000431F" w:rsidRPr="0000431F" w:rsidRDefault="00E422DD" w:rsidP="001B4DD8">
            <w:pPr>
              <w:spacing w:after="120"/>
              <w:contextualSpacing/>
              <w:jc w:val="center"/>
              <w:rPr>
                <w:rFonts w:asciiTheme="majorHAnsi" w:hAnsiTheme="majorHAnsi" w:cstheme="majorHAnsi"/>
                <w:sz w:val="28"/>
                <w:szCs w:val="28"/>
              </w:rPr>
            </w:pPr>
            <w:r>
              <w:rPr>
                <w:rFonts w:asciiTheme="majorHAnsi" w:hAnsiTheme="majorHAnsi" w:cstheme="majorHAnsi"/>
                <w:sz w:val="28"/>
                <w:szCs w:val="28"/>
              </w:rPr>
              <w:t>33</w:t>
            </w:r>
          </w:p>
        </w:tc>
        <w:tc>
          <w:tcPr>
            <w:tcW w:w="850" w:type="dxa"/>
            <w:vAlign w:val="center"/>
          </w:tcPr>
          <w:p w:rsidR="0000431F" w:rsidRPr="0000431F" w:rsidRDefault="00A1646C" w:rsidP="001B4DD8">
            <w:pPr>
              <w:spacing w:after="120"/>
              <w:contextualSpacing/>
              <w:jc w:val="center"/>
              <w:rPr>
                <w:rFonts w:asciiTheme="majorHAnsi" w:hAnsiTheme="majorHAnsi" w:cstheme="majorHAnsi"/>
                <w:sz w:val="28"/>
                <w:szCs w:val="28"/>
              </w:rPr>
            </w:pPr>
            <w:r>
              <w:rPr>
                <w:rFonts w:asciiTheme="majorHAnsi" w:hAnsiTheme="majorHAnsi" w:cstheme="majorHAnsi"/>
                <w:sz w:val="28"/>
                <w:szCs w:val="28"/>
              </w:rPr>
              <w:t>0</w:t>
            </w:r>
          </w:p>
        </w:tc>
        <w:tc>
          <w:tcPr>
            <w:tcW w:w="851" w:type="dxa"/>
            <w:vAlign w:val="center"/>
          </w:tcPr>
          <w:p w:rsidR="0000431F" w:rsidRPr="0000431F" w:rsidRDefault="00E422DD" w:rsidP="001B4DD8">
            <w:pPr>
              <w:spacing w:after="120"/>
              <w:contextualSpacing/>
              <w:jc w:val="center"/>
              <w:rPr>
                <w:rFonts w:asciiTheme="majorHAnsi" w:hAnsiTheme="majorHAnsi" w:cstheme="majorHAnsi"/>
                <w:sz w:val="28"/>
                <w:szCs w:val="28"/>
              </w:rPr>
            </w:pPr>
            <w:r>
              <w:rPr>
                <w:rFonts w:asciiTheme="majorHAnsi" w:hAnsiTheme="majorHAnsi" w:cstheme="majorHAnsi"/>
                <w:sz w:val="28"/>
                <w:szCs w:val="28"/>
              </w:rPr>
              <w:t>11</w:t>
            </w:r>
          </w:p>
        </w:tc>
        <w:tc>
          <w:tcPr>
            <w:tcW w:w="1134" w:type="dxa"/>
            <w:vAlign w:val="center"/>
          </w:tcPr>
          <w:p w:rsidR="0000431F" w:rsidRPr="0000431F" w:rsidRDefault="0000431F" w:rsidP="001B4DD8">
            <w:pPr>
              <w:spacing w:after="120"/>
              <w:contextualSpacing/>
              <w:jc w:val="center"/>
              <w:rPr>
                <w:rFonts w:asciiTheme="majorHAnsi" w:hAnsiTheme="majorHAnsi" w:cstheme="majorHAnsi"/>
                <w:sz w:val="28"/>
                <w:szCs w:val="28"/>
              </w:rPr>
            </w:pPr>
          </w:p>
        </w:tc>
        <w:tc>
          <w:tcPr>
            <w:tcW w:w="1134" w:type="dxa"/>
            <w:vAlign w:val="center"/>
          </w:tcPr>
          <w:p w:rsidR="0000431F" w:rsidRPr="0000431F" w:rsidRDefault="00A1646C" w:rsidP="001B4DD8">
            <w:pPr>
              <w:spacing w:after="120"/>
              <w:contextualSpacing/>
              <w:jc w:val="center"/>
              <w:rPr>
                <w:rFonts w:asciiTheme="majorHAnsi" w:hAnsiTheme="majorHAnsi" w:cstheme="majorHAnsi"/>
                <w:sz w:val="28"/>
                <w:szCs w:val="28"/>
              </w:rPr>
            </w:pPr>
            <w:r>
              <w:rPr>
                <w:rFonts w:asciiTheme="majorHAnsi" w:hAnsiTheme="majorHAnsi" w:cstheme="majorHAnsi"/>
                <w:sz w:val="28"/>
                <w:szCs w:val="28"/>
              </w:rPr>
              <w:t>3</w:t>
            </w:r>
          </w:p>
        </w:tc>
        <w:tc>
          <w:tcPr>
            <w:tcW w:w="850" w:type="dxa"/>
            <w:vAlign w:val="center"/>
          </w:tcPr>
          <w:p w:rsidR="0000431F" w:rsidRPr="0000431F" w:rsidRDefault="0000431F" w:rsidP="001B4DD8">
            <w:pPr>
              <w:spacing w:after="120"/>
              <w:contextualSpacing/>
              <w:jc w:val="center"/>
              <w:rPr>
                <w:rFonts w:asciiTheme="majorHAnsi" w:hAnsiTheme="majorHAnsi" w:cstheme="majorHAnsi"/>
                <w:sz w:val="28"/>
                <w:szCs w:val="28"/>
              </w:rPr>
            </w:pPr>
          </w:p>
        </w:tc>
        <w:tc>
          <w:tcPr>
            <w:tcW w:w="709" w:type="dxa"/>
            <w:vAlign w:val="center"/>
          </w:tcPr>
          <w:p w:rsidR="0000431F" w:rsidRPr="0000431F" w:rsidRDefault="00E422DD" w:rsidP="001B4DD8">
            <w:pPr>
              <w:spacing w:after="120"/>
              <w:contextualSpacing/>
              <w:rPr>
                <w:rFonts w:asciiTheme="majorHAnsi" w:hAnsiTheme="majorHAnsi" w:cstheme="majorHAnsi"/>
                <w:sz w:val="28"/>
                <w:szCs w:val="28"/>
              </w:rPr>
            </w:pPr>
            <w:r>
              <w:rPr>
                <w:rFonts w:asciiTheme="majorHAnsi" w:hAnsiTheme="majorHAnsi" w:cstheme="majorHAnsi"/>
                <w:sz w:val="28"/>
                <w:szCs w:val="28"/>
              </w:rPr>
              <w:t xml:space="preserve">  30</w:t>
            </w:r>
          </w:p>
        </w:tc>
        <w:tc>
          <w:tcPr>
            <w:tcW w:w="992" w:type="dxa"/>
          </w:tcPr>
          <w:p w:rsidR="0000431F" w:rsidRPr="0000431F" w:rsidRDefault="0000431F" w:rsidP="001B4DD8">
            <w:pPr>
              <w:spacing w:after="120"/>
              <w:contextualSpacing/>
              <w:jc w:val="center"/>
              <w:rPr>
                <w:rFonts w:asciiTheme="majorHAnsi" w:hAnsiTheme="majorHAnsi" w:cstheme="majorHAnsi"/>
                <w:sz w:val="28"/>
                <w:szCs w:val="28"/>
              </w:rPr>
            </w:pPr>
          </w:p>
        </w:tc>
      </w:tr>
      <w:tr w:rsidR="0000431F" w:rsidRPr="0000431F" w:rsidTr="001B4DD8">
        <w:trPr>
          <w:trHeight w:val="476"/>
        </w:trPr>
        <w:tc>
          <w:tcPr>
            <w:tcW w:w="1419" w:type="dxa"/>
            <w:vAlign w:val="center"/>
          </w:tcPr>
          <w:p w:rsidR="0000431F" w:rsidRPr="0000431F" w:rsidRDefault="00E422DD" w:rsidP="001B4DD8">
            <w:pPr>
              <w:spacing w:after="120"/>
              <w:ind w:firstLine="34"/>
              <w:contextualSpacing/>
              <w:rPr>
                <w:rFonts w:asciiTheme="majorHAnsi" w:hAnsiTheme="majorHAnsi" w:cstheme="majorHAnsi"/>
              </w:rPr>
            </w:pPr>
            <w:r>
              <w:rPr>
                <w:rFonts w:asciiTheme="majorHAnsi" w:hAnsiTheme="majorHAnsi" w:cstheme="majorHAnsi"/>
              </w:rPr>
              <w:t>Nhân viên</w:t>
            </w:r>
          </w:p>
        </w:tc>
        <w:tc>
          <w:tcPr>
            <w:tcW w:w="850" w:type="dxa"/>
            <w:vAlign w:val="center"/>
          </w:tcPr>
          <w:p w:rsidR="0000431F" w:rsidRPr="0000431F" w:rsidRDefault="00E422DD" w:rsidP="001B4DD8">
            <w:pPr>
              <w:spacing w:after="120"/>
              <w:contextualSpacing/>
              <w:jc w:val="center"/>
              <w:rPr>
                <w:rFonts w:asciiTheme="majorHAnsi" w:hAnsiTheme="majorHAnsi" w:cstheme="majorHAnsi"/>
                <w:sz w:val="28"/>
                <w:szCs w:val="28"/>
              </w:rPr>
            </w:pPr>
            <w:r>
              <w:rPr>
                <w:rFonts w:asciiTheme="majorHAnsi" w:hAnsiTheme="majorHAnsi" w:cstheme="majorHAnsi"/>
                <w:sz w:val="28"/>
                <w:szCs w:val="28"/>
              </w:rPr>
              <w:t>10</w:t>
            </w:r>
          </w:p>
        </w:tc>
        <w:tc>
          <w:tcPr>
            <w:tcW w:w="851" w:type="dxa"/>
            <w:vAlign w:val="center"/>
          </w:tcPr>
          <w:p w:rsidR="0000431F" w:rsidRPr="0000431F" w:rsidRDefault="00E422DD" w:rsidP="001B4DD8">
            <w:pPr>
              <w:spacing w:after="120"/>
              <w:contextualSpacing/>
              <w:jc w:val="center"/>
              <w:rPr>
                <w:rFonts w:asciiTheme="majorHAnsi" w:hAnsiTheme="majorHAnsi" w:cstheme="majorHAnsi"/>
                <w:sz w:val="28"/>
                <w:szCs w:val="28"/>
              </w:rPr>
            </w:pPr>
            <w:r>
              <w:rPr>
                <w:rFonts w:asciiTheme="majorHAnsi" w:hAnsiTheme="majorHAnsi" w:cstheme="majorHAnsi"/>
                <w:sz w:val="28"/>
                <w:szCs w:val="28"/>
              </w:rPr>
              <w:t>01</w:t>
            </w:r>
          </w:p>
        </w:tc>
        <w:tc>
          <w:tcPr>
            <w:tcW w:w="850" w:type="dxa"/>
            <w:vAlign w:val="center"/>
          </w:tcPr>
          <w:p w:rsidR="0000431F" w:rsidRPr="0000431F" w:rsidRDefault="00E422DD" w:rsidP="001B4DD8">
            <w:pPr>
              <w:spacing w:after="120"/>
              <w:contextualSpacing/>
              <w:jc w:val="center"/>
              <w:rPr>
                <w:rFonts w:asciiTheme="majorHAnsi" w:hAnsiTheme="majorHAnsi" w:cstheme="majorHAnsi"/>
                <w:sz w:val="28"/>
                <w:szCs w:val="28"/>
              </w:rPr>
            </w:pPr>
            <w:r>
              <w:rPr>
                <w:rFonts w:asciiTheme="majorHAnsi" w:hAnsiTheme="majorHAnsi" w:cstheme="majorHAnsi"/>
                <w:sz w:val="28"/>
                <w:szCs w:val="28"/>
              </w:rPr>
              <w:t>09</w:t>
            </w:r>
          </w:p>
        </w:tc>
        <w:tc>
          <w:tcPr>
            <w:tcW w:w="851" w:type="dxa"/>
            <w:vAlign w:val="center"/>
          </w:tcPr>
          <w:p w:rsidR="0000431F" w:rsidRPr="0000431F" w:rsidRDefault="00E422DD" w:rsidP="001B4DD8">
            <w:pPr>
              <w:spacing w:after="120"/>
              <w:contextualSpacing/>
              <w:jc w:val="center"/>
              <w:rPr>
                <w:rFonts w:asciiTheme="majorHAnsi" w:hAnsiTheme="majorHAnsi" w:cstheme="majorHAnsi"/>
                <w:sz w:val="28"/>
                <w:szCs w:val="28"/>
              </w:rPr>
            </w:pPr>
            <w:r>
              <w:rPr>
                <w:rFonts w:asciiTheme="majorHAnsi" w:hAnsiTheme="majorHAnsi" w:cstheme="majorHAnsi"/>
                <w:sz w:val="28"/>
                <w:szCs w:val="28"/>
              </w:rPr>
              <w:t>0</w:t>
            </w:r>
          </w:p>
        </w:tc>
        <w:tc>
          <w:tcPr>
            <w:tcW w:w="1134" w:type="dxa"/>
            <w:vAlign w:val="center"/>
          </w:tcPr>
          <w:p w:rsidR="0000431F" w:rsidRPr="0000431F" w:rsidRDefault="0000431F" w:rsidP="001B4DD8">
            <w:pPr>
              <w:spacing w:after="120"/>
              <w:contextualSpacing/>
              <w:jc w:val="center"/>
              <w:rPr>
                <w:rFonts w:asciiTheme="majorHAnsi" w:hAnsiTheme="majorHAnsi" w:cstheme="majorHAnsi"/>
                <w:sz w:val="16"/>
                <w:szCs w:val="16"/>
              </w:rPr>
            </w:pPr>
          </w:p>
        </w:tc>
        <w:tc>
          <w:tcPr>
            <w:tcW w:w="1134" w:type="dxa"/>
            <w:vAlign w:val="center"/>
          </w:tcPr>
          <w:p w:rsidR="0000431F" w:rsidRPr="0000431F" w:rsidRDefault="00E422DD" w:rsidP="001B4DD8">
            <w:pPr>
              <w:spacing w:after="120"/>
              <w:contextualSpacing/>
              <w:jc w:val="center"/>
              <w:rPr>
                <w:rFonts w:asciiTheme="majorHAnsi" w:hAnsiTheme="majorHAnsi" w:cstheme="majorHAnsi"/>
                <w:sz w:val="28"/>
                <w:szCs w:val="28"/>
              </w:rPr>
            </w:pPr>
            <w:r>
              <w:rPr>
                <w:rFonts w:asciiTheme="majorHAnsi" w:hAnsiTheme="majorHAnsi" w:cstheme="majorHAnsi"/>
                <w:sz w:val="28"/>
                <w:szCs w:val="28"/>
              </w:rPr>
              <w:t>1</w:t>
            </w:r>
          </w:p>
        </w:tc>
        <w:tc>
          <w:tcPr>
            <w:tcW w:w="850" w:type="dxa"/>
            <w:vAlign w:val="center"/>
          </w:tcPr>
          <w:p w:rsidR="0000431F" w:rsidRPr="0000431F" w:rsidRDefault="00E422DD" w:rsidP="001B4DD8">
            <w:pPr>
              <w:spacing w:after="120"/>
              <w:contextualSpacing/>
              <w:jc w:val="center"/>
              <w:rPr>
                <w:rFonts w:asciiTheme="majorHAnsi" w:hAnsiTheme="majorHAnsi" w:cstheme="majorHAnsi"/>
                <w:sz w:val="28"/>
                <w:szCs w:val="28"/>
              </w:rPr>
            </w:pPr>
            <w:r>
              <w:rPr>
                <w:rFonts w:asciiTheme="majorHAnsi" w:hAnsiTheme="majorHAnsi" w:cstheme="majorHAnsi"/>
                <w:sz w:val="28"/>
                <w:szCs w:val="28"/>
              </w:rPr>
              <w:t>9</w:t>
            </w:r>
          </w:p>
        </w:tc>
        <w:tc>
          <w:tcPr>
            <w:tcW w:w="709" w:type="dxa"/>
            <w:vAlign w:val="center"/>
          </w:tcPr>
          <w:p w:rsidR="0000431F" w:rsidRPr="0000431F" w:rsidRDefault="0000431F" w:rsidP="001B4DD8">
            <w:pPr>
              <w:spacing w:after="120"/>
              <w:contextualSpacing/>
              <w:jc w:val="center"/>
              <w:rPr>
                <w:rFonts w:asciiTheme="majorHAnsi" w:hAnsiTheme="majorHAnsi" w:cstheme="majorHAnsi"/>
                <w:sz w:val="28"/>
                <w:szCs w:val="28"/>
              </w:rPr>
            </w:pPr>
          </w:p>
        </w:tc>
        <w:tc>
          <w:tcPr>
            <w:tcW w:w="992" w:type="dxa"/>
          </w:tcPr>
          <w:p w:rsidR="0000431F" w:rsidRPr="0000431F" w:rsidRDefault="0000431F" w:rsidP="001B4DD8">
            <w:pPr>
              <w:spacing w:after="120"/>
              <w:contextualSpacing/>
              <w:jc w:val="center"/>
              <w:rPr>
                <w:rFonts w:asciiTheme="majorHAnsi" w:hAnsiTheme="majorHAnsi" w:cstheme="majorHAnsi"/>
                <w:sz w:val="28"/>
                <w:szCs w:val="28"/>
              </w:rPr>
            </w:pPr>
          </w:p>
        </w:tc>
      </w:tr>
    </w:tbl>
    <w:p w:rsidR="00181689" w:rsidRDefault="00181689" w:rsidP="005618EE">
      <w:pPr>
        <w:tabs>
          <w:tab w:val="left" w:pos="284"/>
        </w:tabs>
        <w:spacing w:after="0" w:line="288" w:lineRule="auto"/>
        <w:jc w:val="both"/>
        <w:rPr>
          <w:rFonts w:asciiTheme="majorHAnsi" w:hAnsiTheme="majorHAnsi" w:cstheme="majorHAnsi"/>
          <w:b/>
          <w:i/>
          <w:sz w:val="28"/>
          <w:szCs w:val="28"/>
          <w:lang w:val="en-US"/>
        </w:rPr>
      </w:pPr>
    </w:p>
    <w:p w:rsidR="004E52DA" w:rsidRDefault="004E52DA" w:rsidP="005618EE">
      <w:pPr>
        <w:tabs>
          <w:tab w:val="left" w:pos="284"/>
        </w:tabs>
        <w:spacing w:after="0" w:line="288" w:lineRule="auto"/>
        <w:jc w:val="both"/>
        <w:rPr>
          <w:rFonts w:asciiTheme="majorHAnsi" w:hAnsiTheme="majorHAnsi" w:cstheme="majorHAnsi"/>
          <w:b/>
          <w:i/>
          <w:sz w:val="28"/>
          <w:szCs w:val="28"/>
        </w:rPr>
      </w:pPr>
      <w:r w:rsidRPr="0000431F">
        <w:rPr>
          <w:rFonts w:asciiTheme="majorHAnsi" w:hAnsiTheme="majorHAnsi" w:cstheme="majorHAnsi"/>
          <w:b/>
          <w:i/>
          <w:sz w:val="28"/>
          <w:szCs w:val="28"/>
          <w:lang w:val="en-US"/>
        </w:rPr>
        <w:t>2.2. Tổng số</w:t>
      </w:r>
      <w:r w:rsidRPr="0000431F">
        <w:rPr>
          <w:rFonts w:asciiTheme="majorHAnsi" w:hAnsiTheme="majorHAnsi" w:cstheme="majorHAnsi"/>
          <w:b/>
          <w:i/>
          <w:sz w:val="28"/>
          <w:szCs w:val="28"/>
        </w:rPr>
        <w:t xml:space="preserve"> học sinh:</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93"/>
        <w:gridCol w:w="851"/>
        <w:gridCol w:w="850"/>
        <w:gridCol w:w="709"/>
        <w:gridCol w:w="850"/>
        <w:gridCol w:w="709"/>
        <w:gridCol w:w="851"/>
        <w:gridCol w:w="709"/>
        <w:gridCol w:w="709"/>
        <w:gridCol w:w="850"/>
        <w:gridCol w:w="992"/>
      </w:tblGrid>
      <w:tr w:rsidR="000F72A8" w:rsidRPr="005F15BB" w:rsidTr="000F72A8">
        <w:trPr>
          <w:trHeight w:val="343"/>
        </w:trPr>
        <w:tc>
          <w:tcPr>
            <w:tcW w:w="567" w:type="dxa"/>
            <w:vMerge w:val="restart"/>
            <w:tcBorders>
              <w:top w:val="single" w:sz="4" w:space="0" w:color="auto"/>
              <w:left w:val="single" w:sz="4" w:space="0" w:color="auto"/>
              <w:right w:val="single" w:sz="4" w:space="0" w:color="auto"/>
            </w:tcBorders>
            <w:vAlign w:val="center"/>
          </w:tcPr>
          <w:p w:rsidR="000F72A8" w:rsidRPr="0000431F" w:rsidRDefault="000F72A8" w:rsidP="001B4DD8">
            <w:pPr>
              <w:spacing w:after="120"/>
              <w:contextualSpacing/>
              <w:rPr>
                <w:rFonts w:asciiTheme="majorHAnsi" w:hAnsiTheme="majorHAnsi" w:cstheme="majorHAnsi"/>
                <w:b/>
              </w:rPr>
            </w:pPr>
            <w:r w:rsidRPr="0000431F">
              <w:rPr>
                <w:rFonts w:asciiTheme="majorHAnsi" w:hAnsiTheme="majorHAnsi" w:cstheme="majorHAnsi"/>
                <w:b/>
              </w:rPr>
              <w:t>TT</w:t>
            </w:r>
          </w:p>
        </w:tc>
        <w:tc>
          <w:tcPr>
            <w:tcW w:w="993" w:type="dxa"/>
            <w:vMerge w:val="restart"/>
            <w:tcBorders>
              <w:top w:val="single" w:sz="4" w:space="0" w:color="auto"/>
              <w:left w:val="single" w:sz="4" w:space="0" w:color="auto"/>
              <w:right w:val="single" w:sz="4" w:space="0" w:color="auto"/>
            </w:tcBorders>
            <w:vAlign w:val="center"/>
          </w:tcPr>
          <w:p w:rsidR="000F72A8" w:rsidRPr="0000431F" w:rsidRDefault="000F72A8" w:rsidP="001B4DD8">
            <w:pPr>
              <w:spacing w:after="120"/>
              <w:ind w:firstLine="34"/>
              <w:contextualSpacing/>
              <w:jc w:val="center"/>
              <w:rPr>
                <w:rFonts w:asciiTheme="majorHAnsi" w:hAnsiTheme="majorHAnsi" w:cstheme="majorHAnsi"/>
                <w:b/>
              </w:rPr>
            </w:pPr>
            <w:r w:rsidRPr="0000431F">
              <w:rPr>
                <w:rFonts w:asciiTheme="majorHAnsi" w:hAnsiTheme="majorHAnsi" w:cstheme="majorHAnsi"/>
                <w:b/>
              </w:rPr>
              <w:t>Khối</w:t>
            </w:r>
          </w:p>
        </w:tc>
        <w:tc>
          <w:tcPr>
            <w:tcW w:w="851" w:type="dxa"/>
            <w:vMerge w:val="restart"/>
            <w:tcBorders>
              <w:top w:val="single" w:sz="4" w:space="0" w:color="auto"/>
              <w:left w:val="single" w:sz="4" w:space="0" w:color="auto"/>
              <w:right w:val="single" w:sz="4" w:space="0" w:color="auto"/>
            </w:tcBorders>
            <w:vAlign w:val="center"/>
          </w:tcPr>
          <w:p w:rsidR="000F72A8" w:rsidRPr="0000431F" w:rsidRDefault="000F72A8" w:rsidP="001B4DD8">
            <w:pPr>
              <w:spacing w:after="120"/>
              <w:contextualSpacing/>
              <w:jc w:val="center"/>
              <w:rPr>
                <w:rFonts w:asciiTheme="majorHAnsi" w:hAnsiTheme="majorHAnsi" w:cstheme="majorHAnsi"/>
                <w:b/>
              </w:rPr>
            </w:pPr>
            <w:r w:rsidRPr="0000431F">
              <w:rPr>
                <w:rFonts w:asciiTheme="majorHAnsi" w:hAnsiTheme="majorHAnsi" w:cstheme="majorHAnsi"/>
                <w:b/>
              </w:rPr>
              <w:t xml:space="preserve">Tổng số </w:t>
            </w:r>
          </w:p>
          <w:p w:rsidR="000F72A8" w:rsidRPr="0000431F" w:rsidRDefault="000F72A8" w:rsidP="001B4DD8">
            <w:pPr>
              <w:spacing w:after="120"/>
              <w:contextualSpacing/>
              <w:jc w:val="center"/>
              <w:rPr>
                <w:rFonts w:asciiTheme="majorHAnsi" w:hAnsiTheme="majorHAnsi" w:cstheme="majorHAnsi"/>
                <w:b/>
              </w:rPr>
            </w:pPr>
            <w:r w:rsidRPr="0000431F">
              <w:rPr>
                <w:rFonts w:asciiTheme="majorHAnsi" w:hAnsiTheme="majorHAnsi" w:cstheme="majorHAnsi"/>
                <w:b/>
              </w:rPr>
              <w:t>lớp</w:t>
            </w:r>
          </w:p>
        </w:tc>
        <w:tc>
          <w:tcPr>
            <w:tcW w:w="850" w:type="dxa"/>
            <w:vMerge w:val="restart"/>
            <w:tcBorders>
              <w:top w:val="single" w:sz="4" w:space="0" w:color="auto"/>
              <w:left w:val="single" w:sz="4" w:space="0" w:color="auto"/>
              <w:right w:val="single" w:sz="4" w:space="0" w:color="auto"/>
            </w:tcBorders>
            <w:vAlign w:val="center"/>
          </w:tcPr>
          <w:p w:rsidR="000F72A8" w:rsidRPr="0000431F" w:rsidRDefault="000F72A8" w:rsidP="001B4DD8">
            <w:pPr>
              <w:spacing w:after="120"/>
              <w:contextualSpacing/>
              <w:jc w:val="center"/>
              <w:rPr>
                <w:rFonts w:asciiTheme="majorHAnsi" w:hAnsiTheme="majorHAnsi" w:cstheme="majorHAnsi"/>
                <w:b/>
              </w:rPr>
            </w:pPr>
            <w:r w:rsidRPr="0000431F">
              <w:rPr>
                <w:rFonts w:asciiTheme="majorHAnsi" w:hAnsiTheme="majorHAnsi" w:cstheme="majorHAnsi"/>
                <w:b/>
              </w:rPr>
              <w:t>Tổng số học sinh</w:t>
            </w:r>
          </w:p>
        </w:tc>
        <w:tc>
          <w:tcPr>
            <w:tcW w:w="1559" w:type="dxa"/>
            <w:gridSpan w:val="2"/>
            <w:tcBorders>
              <w:top w:val="single" w:sz="4" w:space="0" w:color="auto"/>
              <w:left w:val="single" w:sz="4" w:space="0" w:color="auto"/>
              <w:bottom w:val="single" w:sz="4" w:space="0" w:color="auto"/>
              <w:right w:val="single" w:sz="4" w:space="0" w:color="auto"/>
            </w:tcBorders>
          </w:tcPr>
          <w:p w:rsidR="000F72A8" w:rsidRPr="0000431F" w:rsidRDefault="000F72A8" w:rsidP="001B4DD8">
            <w:pPr>
              <w:spacing w:after="120"/>
              <w:ind w:firstLine="34"/>
              <w:contextualSpacing/>
              <w:jc w:val="center"/>
              <w:rPr>
                <w:rFonts w:asciiTheme="majorHAnsi" w:hAnsiTheme="majorHAnsi" w:cstheme="majorHAnsi"/>
                <w:b/>
              </w:rPr>
            </w:pPr>
            <w:r w:rsidRPr="0000431F">
              <w:rPr>
                <w:rFonts w:asciiTheme="majorHAnsi" w:hAnsiTheme="majorHAnsi" w:cstheme="majorHAnsi"/>
                <w:b/>
              </w:rPr>
              <w:t>Cơ sở 1</w:t>
            </w:r>
          </w:p>
        </w:tc>
        <w:tc>
          <w:tcPr>
            <w:tcW w:w="1560" w:type="dxa"/>
            <w:gridSpan w:val="2"/>
            <w:tcBorders>
              <w:top w:val="single" w:sz="4" w:space="0" w:color="auto"/>
              <w:left w:val="single" w:sz="4" w:space="0" w:color="auto"/>
              <w:bottom w:val="single" w:sz="4" w:space="0" w:color="auto"/>
              <w:right w:val="single" w:sz="4" w:space="0" w:color="auto"/>
            </w:tcBorders>
          </w:tcPr>
          <w:p w:rsidR="000F72A8" w:rsidRPr="0000431F" w:rsidRDefault="000F72A8" w:rsidP="001B4DD8">
            <w:pPr>
              <w:spacing w:after="120"/>
              <w:ind w:firstLine="34"/>
              <w:contextualSpacing/>
              <w:jc w:val="center"/>
              <w:rPr>
                <w:rFonts w:asciiTheme="majorHAnsi" w:hAnsiTheme="majorHAnsi" w:cstheme="majorHAnsi"/>
                <w:b/>
              </w:rPr>
            </w:pPr>
            <w:r w:rsidRPr="0000431F">
              <w:rPr>
                <w:rFonts w:asciiTheme="majorHAnsi" w:hAnsiTheme="majorHAnsi" w:cstheme="majorHAnsi"/>
                <w:b/>
              </w:rPr>
              <w:t>Cơ sở 2</w:t>
            </w:r>
          </w:p>
        </w:tc>
        <w:tc>
          <w:tcPr>
            <w:tcW w:w="709" w:type="dxa"/>
            <w:vMerge w:val="restart"/>
            <w:tcBorders>
              <w:top w:val="single" w:sz="4" w:space="0" w:color="auto"/>
              <w:left w:val="single" w:sz="4" w:space="0" w:color="auto"/>
              <w:right w:val="single" w:sz="4" w:space="0" w:color="auto"/>
            </w:tcBorders>
            <w:vAlign w:val="center"/>
          </w:tcPr>
          <w:p w:rsidR="000F72A8" w:rsidRPr="0000431F" w:rsidRDefault="000F72A8" w:rsidP="001B4DD8">
            <w:pPr>
              <w:spacing w:after="120"/>
              <w:ind w:right="-108" w:firstLine="34"/>
              <w:contextualSpacing/>
              <w:jc w:val="center"/>
              <w:rPr>
                <w:rFonts w:asciiTheme="majorHAnsi" w:hAnsiTheme="majorHAnsi" w:cstheme="majorHAnsi"/>
                <w:b/>
              </w:rPr>
            </w:pPr>
            <w:r w:rsidRPr="0000431F">
              <w:rPr>
                <w:rFonts w:asciiTheme="majorHAnsi" w:hAnsiTheme="majorHAnsi" w:cstheme="majorHAnsi"/>
                <w:b/>
              </w:rPr>
              <w:t>Nữ</w:t>
            </w:r>
          </w:p>
        </w:tc>
        <w:tc>
          <w:tcPr>
            <w:tcW w:w="709" w:type="dxa"/>
            <w:vMerge w:val="restart"/>
            <w:tcBorders>
              <w:top w:val="single" w:sz="4" w:space="0" w:color="auto"/>
              <w:left w:val="single" w:sz="4" w:space="0" w:color="auto"/>
              <w:right w:val="single" w:sz="4" w:space="0" w:color="auto"/>
            </w:tcBorders>
            <w:vAlign w:val="center"/>
          </w:tcPr>
          <w:p w:rsidR="000F72A8" w:rsidRPr="0000431F" w:rsidRDefault="000F72A8" w:rsidP="001B4DD8">
            <w:pPr>
              <w:spacing w:after="120"/>
              <w:contextualSpacing/>
              <w:jc w:val="center"/>
              <w:rPr>
                <w:rFonts w:asciiTheme="majorHAnsi" w:hAnsiTheme="majorHAnsi" w:cstheme="majorHAnsi"/>
                <w:b/>
              </w:rPr>
            </w:pPr>
            <w:r w:rsidRPr="0000431F">
              <w:rPr>
                <w:rFonts w:asciiTheme="majorHAnsi" w:hAnsiTheme="majorHAnsi" w:cstheme="majorHAnsi"/>
                <w:b/>
              </w:rPr>
              <w:t>Dân tộc</w:t>
            </w:r>
          </w:p>
        </w:tc>
        <w:tc>
          <w:tcPr>
            <w:tcW w:w="850" w:type="dxa"/>
            <w:vMerge w:val="restart"/>
            <w:tcBorders>
              <w:top w:val="single" w:sz="4" w:space="0" w:color="auto"/>
              <w:left w:val="single" w:sz="4" w:space="0" w:color="auto"/>
              <w:right w:val="single" w:sz="4" w:space="0" w:color="auto"/>
            </w:tcBorders>
            <w:vAlign w:val="center"/>
          </w:tcPr>
          <w:p w:rsidR="000F72A8" w:rsidRPr="0000431F" w:rsidRDefault="000F72A8" w:rsidP="001B4DD8">
            <w:pPr>
              <w:spacing w:after="120"/>
              <w:contextualSpacing/>
              <w:jc w:val="center"/>
              <w:rPr>
                <w:rFonts w:asciiTheme="majorHAnsi" w:hAnsiTheme="majorHAnsi" w:cstheme="majorHAnsi"/>
                <w:b/>
              </w:rPr>
            </w:pPr>
            <w:r w:rsidRPr="0000431F">
              <w:rPr>
                <w:rFonts w:asciiTheme="majorHAnsi" w:hAnsiTheme="majorHAnsi" w:cstheme="majorHAnsi"/>
                <w:b/>
              </w:rPr>
              <w:t>Diện chính sách</w:t>
            </w:r>
          </w:p>
        </w:tc>
        <w:tc>
          <w:tcPr>
            <w:tcW w:w="992" w:type="dxa"/>
            <w:vMerge w:val="restart"/>
            <w:tcBorders>
              <w:top w:val="single" w:sz="4" w:space="0" w:color="auto"/>
              <w:left w:val="single" w:sz="4" w:space="0" w:color="auto"/>
              <w:right w:val="single" w:sz="4" w:space="0" w:color="auto"/>
            </w:tcBorders>
            <w:vAlign w:val="center"/>
          </w:tcPr>
          <w:p w:rsidR="000F72A8" w:rsidRPr="0000431F" w:rsidRDefault="000F72A8" w:rsidP="001B4DD8">
            <w:pPr>
              <w:spacing w:after="120"/>
              <w:contextualSpacing/>
              <w:rPr>
                <w:rFonts w:asciiTheme="majorHAnsi" w:hAnsiTheme="majorHAnsi" w:cstheme="majorHAnsi"/>
                <w:b/>
              </w:rPr>
            </w:pPr>
            <w:r w:rsidRPr="0000431F">
              <w:rPr>
                <w:rFonts w:asciiTheme="majorHAnsi" w:hAnsiTheme="majorHAnsi" w:cstheme="majorHAnsi"/>
                <w:b/>
              </w:rPr>
              <w:t>Ghi chú</w:t>
            </w:r>
          </w:p>
        </w:tc>
      </w:tr>
      <w:tr w:rsidR="000F72A8" w:rsidRPr="005F15BB" w:rsidTr="000F72A8">
        <w:trPr>
          <w:trHeight w:val="775"/>
        </w:trPr>
        <w:tc>
          <w:tcPr>
            <w:tcW w:w="567" w:type="dxa"/>
            <w:vMerge/>
            <w:tcBorders>
              <w:left w:val="single" w:sz="4" w:space="0" w:color="auto"/>
              <w:bottom w:val="single" w:sz="4" w:space="0" w:color="auto"/>
              <w:right w:val="single" w:sz="4" w:space="0" w:color="auto"/>
            </w:tcBorders>
            <w:vAlign w:val="center"/>
          </w:tcPr>
          <w:p w:rsidR="000F72A8" w:rsidRPr="0000431F" w:rsidRDefault="000F72A8" w:rsidP="001B4DD8">
            <w:pPr>
              <w:spacing w:after="120"/>
              <w:contextualSpacing/>
              <w:rPr>
                <w:rFonts w:asciiTheme="majorHAnsi" w:hAnsiTheme="majorHAnsi" w:cstheme="majorHAnsi"/>
                <w:b/>
              </w:rPr>
            </w:pPr>
          </w:p>
        </w:tc>
        <w:tc>
          <w:tcPr>
            <w:tcW w:w="993" w:type="dxa"/>
            <w:vMerge/>
            <w:tcBorders>
              <w:left w:val="single" w:sz="4" w:space="0" w:color="auto"/>
              <w:bottom w:val="single" w:sz="4" w:space="0" w:color="auto"/>
              <w:right w:val="single" w:sz="4" w:space="0" w:color="auto"/>
            </w:tcBorders>
            <w:vAlign w:val="center"/>
          </w:tcPr>
          <w:p w:rsidR="000F72A8" w:rsidRPr="0000431F" w:rsidRDefault="000F72A8" w:rsidP="001B4DD8">
            <w:pPr>
              <w:spacing w:after="120"/>
              <w:ind w:firstLine="34"/>
              <w:contextualSpacing/>
              <w:jc w:val="center"/>
              <w:rPr>
                <w:rFonts w:asciiTheme="majorHAnsi" w:hAnsiTheme="majorHAnsi" w:cstheme="majorHAnsi"/>
                <w:b/>
              </w:rPr>
            </w:pPr>
          </w:p>
        </w:tc>
        <w:tc>
          <w:tcPr>
            <w:tcW w:w="851" w:type="dxa"/>
            <w:vMerge/>
            <w:tcBorders>
              <w:left w:val="single" w:sz="4" w:space="0" w:color="auto"/>
              <w:bottom w:val="single" w:sz="4" w:space="0" w:color="auto"/>
              <w:right w:val="single" w:sz="4" w:space="0" w:color="auto"/>
            </w:tcBorders>
            <w:vAlign w:val="center"/>
          </w:tcPr>
          <w:p w:rsidR="000F72A8" w:rsidRPr="0000431F" w:rsidRDefault="000F72A8" w:rsidP="001B4DD8">
            <w:pPr>
              <w:spacing w:after="120"/>
              <w:contextualSpacing/>
              <w:jc w:val="center"/>
              <w:rPr>
                <w:rFonts w:asciiTheme="majorHAnsi" w:hAnsiTheme="majorHAnsi" w:cstheme="majorHAnsi"/>
                <w:b/>
              </w:rPr>
            </w:pPr>
          </w:p>
        </w:tc>
        <w:tc>
          <w:tcPr>
            <w:tcW w:w="850" w:type="dxa"/>
            <w:vMerge/>
            <w:tcBorders>
              <w:left w:val="single" w:sz="4" w:space="0" w:color="auto"/>
              <w:bottom w:val="single" w:sz="4" w:space="0" w:color="auto"/>
              <w:right w:val="single" w:sz="4" w:space="0" w:color="auto"/>
            </w:tcBorders>
            <w:vAlign w:val="center"/>
          </w:tcPr>
          <w:p w:rsidR="000F72A8" w:rsidRPr="0000431F" w:rsidRDefault="000F72A8" w:rsidP="001B4DD8">
            <w:pPr>
              <w:spacing w:after="120"/>
              <w:contextualSpacing/>
              <w:jc w:val="center"/>
              <w:rPr>
                <w:rFonts w:asciiTheme="majorHAnsi" w:hAnsiTheme="majorHAnsi" w:cstheme="majorHAnsi"/>
                <w:b/>
              </w:rPr>
            </w:pPr>
          </w:p>
        </w:tc>
        <w:tc>
          <w:tcPr>
            <w:tcW w:w="709" w:type="dxa"/>
            <w:tcBorders>
              <w:top w:val="single" w:sz="4" w:space="0" w:color="auto"/>
              <w:left w:val="single" w:sz="4" w:space="0" w:color="auto"/>
              <w:bottom w:val="single" w:sz="4" w:space="0" w:color="auto"/>
              <w:right w:val="single" w:sz="4" w:space="0" w:color="auto"/>
            </w:tcBorders>
            <w:vAlign w:val="center"/>
          </w:tcPr>
          <w:p w:rsidR="000F72A8" w:rsidRPr="0000431F" w:rsidRDefault="000F72A8" w:rsidP="001B4DD8">
            <w:pPr>
              <w:spacing w:after="120"/>
              <w:contextualSpacing/>
              <w:jc w:val="center"/>
              <w:rPr>
                <w:rFonts w:asciiTheme="majorHAnsi" w:hAnsiTheme="majorHAnsi" w:cstheme="majorHAnsi"/>
                <w:b/>
              </w:rPr>
            </w:pPr>
            <w:r w:rsidRPr="0000431F">
              <w:rPr>
                <w:rFonts w:asciiTheme="majorHAnsi" w:hAnsiTheme="majorHAnsi" w:cstheme="majorHAnsi"/>
                <w:b/>
              </w:rPr>
              <w:t>Số lớp</w:t>
            </w:r>
          </w:p>
        </w:tc>
        <w:tc>
          <w:tcPr>
            <w:tcW w:w="850" w:type="dxa"/>
            <w:tcBorders>
              <w:top w:val="single" w:sz="4" w:space="0" w:color="auto"/>
              <w:left w:val="single" w:sz="4" w:space="0" w:color="auto"/>
              <w:bottom w:val="single" w:sz="4" w:space="0" w:color="auto"/>
              <w:right w:val="single" w:sz="4" w:space="0" w:color="auto"/>
            </w:tcBorders>
            <w:vAlign w:val="center"/>
          </w:tcPr>
          <w:p w:rsidR="000F72A8" w:rsidRPr="0000431F" w:rsidRDefault="000F72A8" w:rsidP="001B4DD8">
            <w:pPr>
              <w:spacing w:after="120"/>
              <w:contextualSpacing/>
              <w:jc w:val="center"/>
              <w:rPr>
                <w:rFonts w:asciiTheme="majorHAnsi" w:hAnsiTheme="majorHAnsi" w:cstheme="majorHAnsi"/>
                <w:b/>
              </w:rPr>
            </w:pPr>
            <w:r w:rsidRPr="0000431F">
              <w:rPr>
                <w:rFonts w:asciiTheme="majorHAnsi" w:hAnsiTheme="majorHAnsi" w:cstheme="majorHAnsi"/>
                <w:b/>
              </w:rPr>
              <w:t>Số học sinh</w:t>
            </w:r>
          </w:p>
        </w:tc>
        <w:tc>
          <w:tcPr>
            <w:tcW w:w="709" w:type="dxa"/>
            <w:tcBorders>
              <w:top w:val="single" w:sz="4" w:space="0" w:color="auto"/>
              <w:left w:val="single" w:sz="4" w:space="0" w:color="auto"/>
              <w:bottom w:val="single" w:sz="4" w:space="0" w:color="auto"/>
              <w:right w:val="single" w:sz="4" w:space="0" w:color="auto"/>
            </w:tcBorders>
            <w:vAlign w:val="center"/>
          </w:tcPr>
          <w:p w:rsidR="000F72A8" w:rsidRPr="0000431F" w:rsidRDefault="000F72A8" w:rsidP="001B4DD8">
            <w:pPr>
              <w:spacing w:after="120"/>
              <w:contextualSpacing/>
              <w:jc w:val="center"/>
              <w:rPr>
                <w:rFonts w:asciiTheme="majorHAnsi" w:hAnsiTheme="majorHAnsi" w:cstheme="majorHAnsi"/>
                <w:b/>
              </w:rPr>
            </w:pPr>
            <w:r w:rsidRPr="0000431F">
              <w:rPr>
                <w:rFonts w:asciiTheme="majorHAnsi" w:hAnsiTheme="majorHAnsi" w:cstheme="majorHAnsi"/>
                <w:b/>
              </w:rPr>
              <w:t>Số lớp</w:t>
            </w:r>
          </w:p>
        </w:tc>
        <w:tc>
          <w:tcPr>
            <w:tcW w:w="851" w:type="dxa"/>
            <w:tcBorders>
              <w:top w:val="single" w:sz="4" w:space="0" w:color="auto"/>
              <w:left w:val="single" w:sz="4" w:space="0" w:color="auto"/>
              <w:bottom w:val="single" w:sz="4" w:space="0" w:color="auto"/>
              <w:right w:val="single" w:sz="4" w:space="0" w:color="auto"/>
            </w:tcBorders>
            <w:vAlign w:val="center"/>
          </w:tcPr>
          <w:p w:rsidR="000F72A8" w:rsidRPr="0000431F" w:rsidRDefault="000F72A8" w:rsidP="001B4DD8">
            <w:pPr>
              <w:spacing w:after="120"/>
              <w:contextualSpacing/>
              <w:jc w:val="center"/>
              <w:rPr>
                <w:rFonts w:asciiTheme="majorHAnsi" w:hAnsiTheme="majorHAnsi" w:cstheme="majorHAnsi"/>
                <w:b/>
              </w:rPr>
            </w:pPr>
            <w:r w:rsidRPr="0000431F">
              <w:rPr>
                <w:rFonts w:asciiTheme="majorHAnsi" w:hAnsiTheme="majorHAnsi" w:cstheme="majorHAnsi"/>
                <w:b/>
              </w:rPr>
              <w:t>Số học sinh</w:t>
            </w:r>
          </w:p>
        </w:tc>
        <w:tc>
          <w:tcPr>
            <w:tcW w:w="709" w:type="dxa"/>
            <w:vMerge/>
            <w:tcBorders>
              <w:left w:val="single" w:sz="4" w:space="0" w:color="auto"/>
              <w:bottom w:val="single" w:sz="4" w:space="0" w:color="auto"/>
              <w:right w:val="single" w:sz="4" w:space="0" w:color="auto"/>
            </w:tcBorders>
            <w:vAlign w:val="center"/>
          </w:tcPr>
          <w:p w:rsidR="000F72A8" w:rsidRPr="0000431F" w:rsidRDefault="000F72A8" w:rsidP="001B4DD8">
            <w:pPr>
              <w:spacing w:after="120"/>
              <w:ind w:firstLine="34"/>
              <w:contextualSpacing/>
              <w:jc w:val="center"/>
              <w:rPr>
                <w:rFonts w:asciiTheme="majorHAnsi" w:hAnsiTheme="majorHAnsi" w:cstheme="majorHAnsi"/>
                <w:b/>
              </w:rPr>
            </w:pPr>
          </w:p>
        </w:tc>
        <w:tc>
          <w:tcPr>
            <w:tcW w:w="709" w:type="dxa"/>
            <w:vMerge/>
            <w:tcBorders>
              <w:left w:val="single" w:sz="4" w:space="0" w:color="auto"/>
              <w:bottom w:val="single" w:sz="4" w:space="0" w:color="auto"/>
              <w:right w:val="single" w:sz="4" w:space="0" w:color="auto"/>
            </w:tcBorders>
            <w:vAlign w:val="center"/>
          </w:tcPr>
          <w:p w:rsidR="000F72A8" w:rsidRPr="0000431F" w:rsidRDefault="000F72A8" w:rsidP="001B4DD8">
            <w:pPr>
              <w:spacing w:after="120"/>
              <w:contextualSpacing/>
              <w:jc w:val="center"/>
              <w:rPr>
                <w:rFonts w:asciiTheme="majorHAnsi" w:hAnsiTheme="majorHAnsi" w:cstheme="majorHAnsi"/>
                <w:b/>
              </w:rPr>
            </w:pPr>
          </w:p>
        </w:tc>
        <w:tc>
          <w:tcPr>
            <w:tcW w:w="850" w:type="dxa"/>
            <w:vMerge/>
            <w:tcBorders>
              <w:left w:val="single" w:sz="4" w:space="0" w:color="auto"/>
              <w:bottom w:val="single" w:sz="4" w:space="0" w:color="auto"/>
              <w:right w:val="single" w:sz="4" w:space="0" w:color="auto"/>
            </w:tcBorders>
            <w:vAlign w:val="center"/>
          </w:tcPr>
          <w:p w:rsidR="000F72A8" w:rsidRPr="0000431F" w:rsidRDefault="000F72A8" w:rsidP="001B4DD8">
            <w:pPr>
              <w:spacing w:after="120"/>
              <w:contextualSpacing/>
              <w:jc w:val="center"/>
              <w:rPr>
                <w:rFonts w:asciiTheme="majorHAnsi" w:hAnsiTheme="majorHAnsi" w:cstheme="majorHAnsi"/>
                <w:b/>
              </w:rPr>
            </w:pPr>
          </w:p>
        </w:tc>
        <w:tc>
          <w:tcPr>
            <w:tcW w:w="992" w:type="dxa"/>
            <w:vMerge/>
            <w:tcBorders>
              <w:left w:val="single" w:sz="4" w:space="0" w:color="auto"/>
              <w:bottom w:val="single" w:sz="4" w:space="0" w:color="auto"/>
              <w:right w:val="single" w:sz="4" w:space="0" w:color="auto"/>
            </w:tcBorders>
            <w:vAlign w:val="center"/>
          </w:tcPr>
          <w:p w:rsidR="000F72A8" w:rsidRPr="0000431F" w:rsidRDefault="000F72A8" w:rsidP="001B4DD8">
            <w:pPr>
              <w:spacing w:after="120"/>
              <w:ind w:firstLine="709"/>
              <w:contextualSpacing/>
              <w:jc w:val="center"/>
              <w:rPr>
                <w:rFonts w:asciiTheme="majorHAnsi" w:hAnsiTheme="majorHAnsi" w:cstheme="majorHAnsi"/>
                <w:b/>
                <w:sz w:val="16"/>
                <w:szCs w:val="16"/>
              </w:rPr>
            </w:pPr>
          </w:p>
        </w:tc>
      </w:tr>
      <w:tr w:rsidR="000F72A8" w:rsidRPr="005F15BB" w:rsidTr="000F72A8">
        <w:trPr>
          <w:trHeight w:val="391"/>
        </w:trPr>
        <w:tc>
          <w:tcPr>
            <w:tcW w:w="567" w:type="dxa"/>
            <w:tcBorders>
              <w:top w:val="single" w:sz="4" w:space="0" w:color="auto"/>
              <w:left w:val="single" w:sz="4" w:space="0" w:color="auto"/>
              <w:bottom w:val="single" w:sz="4" w:space="0" w:color="auto"/>
              <w:right w:val="single" w:sz="4" w:space="0" w:color="auto"/>
            </w:tcBorders>
            <w:vAlign w:val="center"/>
          </w:tcPr>
          <w:p w:rsidR="000F72A8" w:rsidRPr="0000431F" w:rsidRDefault="000F72A8" w:rsidP="001B4DD8">
            <w:pPr>
              <w:spacing w:after="120"/>
              <w:contextualSpacing/>
              <w:rPr>
                <w:rFonts w:asciiTheme="majorHAnsi" w:hAnsiTheme="majorHAnsi" w:cstheme="majorHAnsi"/>
              </w:rPr>
            </w:pPr>
            <w:r w:rsidRPr="0000431F">
              <w:rPr>
                <w:rFonts w:asciiTheme="majorHAnsi" w:hAnsiTheme="majorHAnsi" w:cstheme="majorHAnsi"/>
              </w:rPr>
              <w:t>1</w:t>
            </w:r>
          </w:p>
        </w:tc>
        <w:tc>
          <w:tcPr>
            <w:tcW w:w="993" w:type="dxa"/>
            <w:tcBorders>
              <w:top w:val="single" w:sz="4" w:space="0" w:color="auto"/>
              <w:left w:val="single" w:sz="4" w:space="0" w:color="auto"/>
              <w:bottom w:val="single" w:sz="4" w:space="0" w:color="auto"/>
              <w:right w:val="single" w:sz="4" w:space="0" w:color="auto"/>
            </w:tcBorders>
            <w:vAlign w:val="center"/>
          </w:tcPr>
          <w:p w:rsidR="000F72A8" w:rsidRPr="0000431F" w:rsidRDefault="000F72A8" w:rsidP="001B4DD8">
            <w:pPr>
              <w:spacing w:after="120"/>
              <w:contextualSpacing/>
              <w:rPr>
                <w:rFonts w:asciiTheme="majorHAnsi" w:hAnsiTheme="majorHAnsi" w:cstheme="majorHAnsi"/>
              </w:rPr>
            </w:pPr>
            <w:r w:rsidRPr="0000431F">
              <w:rPr>
                <w:rFonts w:asciiTheme="majorHAnsi" w:hAnsiTheme="majorHAnsi" w:cstheme="majorHAnsi"/>
              </w:rPr>
              <w:t>Nhà trẻ</w:t>
            </w:r>
          </w:p>
        </w:tc>
        <w:tc>
          <w:tcPr>
            <w:tcW w:w="851" w:type="dxa"/>
            <w:tcBorders>
              <w:top w:val="single" w:sz="4" w:space="0" w:color="auto"/>
              <w:left w:val="single" w:sz="4" w:space="0" w:color="auto"/>
              <w:bottom w:val="single" w:sz="4" w:space="0" w:color="auto"/>
              <w:right w:val="single" w:sz="4" w:space="0" w:color="auto"/>
            </w:tcBorders>
            <w:vAlign w:val="center"/>
          </w:tcPr>
          <w:p w:rsidR="000F72A8" w:rsidRPr="0000431F" w:rsidRDefault="00E27043" w:rsidP="001B4DD8">
            <w:pPr>
              <w:spacing w:after="120"/>
              <w:contextualSpacing/>
              <w:jc w:val="center"/>
              <w:rPr>
                <w:rFonts w:asciiTheme="majorHAnsi" w:hAnsiTheme="majorHAnsi" w:cstheme="majorHAnsi"/>
              </w:rPr>
            </w:pPr>
            <w:r>
              <w:rPr>
                <w:rFonts w:asciiTheme="majorHAnsi" w:hAnsiTheme="majorHAnsi" w:cstheme="majorHAnsi"/>
              </w:rPr>
              <w:t>3</w:t>
            </w:r>
          </w:p>
        </w:tc>
        <w:tc>
          <w:tcPr>
            <w:tcW w:w="850" w:type="dxa"/>
            <w:tcBorders>
              <w:top w:val="single" w:sz="4" w:space="0" w:color="auto"/>
              <w:left w:val="single" w:sz="4" w:space="0" w:color="auto"/>
              <w:bottom w:val="single" w:sz="4" w:space="0" w:color="auto"/>
              <w:right w:val="single" w:sz="4" w:space="0" w:color="auto"/>
            </w:tcBorders>
            <w:vAlign w:val="center"/>
          </w:tcPr>
          <w:p w:rsidR="000F72A8" w:rsidRPr="000F72A8" w:rsidRDefault="007D2A15" w:rsidP="001B4DD8">
            <w:pPr>
              <w:spacing w:after="120"/>
              <w:ind w:firstLine="34"/>
              <w:contextualSpacing/>
              <w:jc w:val="center"/>
              <w:rPr>
                <w:rFonts w:asciiTheme="majorHAnsi" w:hAnsiTheme="majorHAnsi" w:cstheme="majorHAnsi"/>
                <w:lang w:val="en-US"/>
              </w:rPr>
            </w:pPr>
            <w:r>
              <w:rPr>
                <w:rFonts w:asciiTheme="majorHAnsi" w:hAnsiTheme="majorHAnsi" w:cstheme="majorHAnsi"/>
                <w:lang w:val="en-US"/>
              </w:rPr>
              <w:t>90</w:t>
            </w:r>
          </w:p>
        </w:tc>
        <w:tc>
          <w:tcPr>
            <w:tcW w:w="709" w:type="dxa"/>
            <w:tcBorders>
              <w:top w:val="single" w:sz="4" w:space="0" w:color="auto"/>
              <w:left w:val="single" w:sz="4" w:space="0" w:color="auto"/>
              <w:bottom w:val="single" w:sz="4" w:space="0" w:color="auto"/>
              <w:right w:val="single" w:sz="4" w:space="0" w:color="auto"/>
            </w:tcBorders>
          </w:tcPr>
          <w:p w:rsidR="000F72A8" w:rsidRPr="0000431F" w:rsidRDefault="00E422DD" w:rsidP="001B4DD8">
            <w:pPr>
              <w:spacing w:after="120"/>
              <w:ind w:firstLine="34"/>
              <w:contextualSpacing/>
              <w:jc w:val="center"/>
              <w:rPr>
                <w:rFonts w:asciiTheme="majorHAnsi" w:hAnsiTheme="majorHAnsi" w:cstheme="majorHAnsi"/>
              </w:rPr>
            </w:pPr>
            <w:r>
              <w:rPr>
                <w:rFonts w:asciiTheme="majorHAnsi" w:hAnsiTheme="majorHAnsi" w:cstheme="majorHAnsi"/>
              </w:rPr>
              <w:t>2</w:t>
            </w:r>
          </w:p>
        </w:tc>
        <w:tc>
          <w:tcPr>
            <w:tcW w:w="850" w:type="dxa"/>
            <w:tcBorders>
              <w:top w:val="single" w:sz="4" w:space="0" w:color="auto"/>
              <w:left w:val="single" w:sz="4" w:space="0" w:color="auto"/>
              <w:bottom w:val="single" w:sz="4" w:space="0" w:color="auto"/>
              <w:right w:val="single" w:sz="4" w:space="0" w:color="auto"/>
            </w:tcBorders>
          </w:tcPr>
          <w:p w:rsidR="000F72A8" w:rsidRPr="0000431F" w:rsidRDefault="00552F66" w:rsidP="001B4DD8">
            <w:pPr>
              <w:spacing w:after="120"/>
              <w:ind w:firstLine="34"/>
              <w:contextualSpacing/>
              <w:jc w:val="center"/>
              <w:rPr>
                <w:rFonts w:asciiTheme="majorHAnsi" w:hAnsiTheme="majorHAnsi" w:cstheme="majorHAnsi"/>
              </w:rPr>
            </w:pPr>
            <w:r>
              <w:rPr>
                <w:rFonts w:asciiTheme="majorHAnsi" w:hAnsiTheme="majorHAnsi" w:cstheme="majorHAnsi"/>
              </w:rPr>
              <w:t>60</w:t>
            </w:r>
          </w:p>
        </w:tc>
        <w:tc>
          <w:tcPr>
            <w:tcW w:w="709" w:type="dxa"/>
            <w:tcBorders>
              <w:top w:val="single" w:sz="4" w:space="0" w:color="auto"/>
              <w:left w:val="single" w:sz="4" w:space="0" w:color="auto"/>
              <w:bottom w:val="single" w:sz="4" w:space="0" w:color="auto"/>
              <w:right w:val="single" w:sz="4" w:space="0" w:color="auto"/>
            </w:tcBorders>
          </w:tcPr>
          <w:p w:rsidR="000F72A8" w:rsidRPr="0000431F" w:rsidRDefault="00E422DD" w:rsidP="001B4DD8">
            <w:pPr>
              <w:spacing w:after="120"/>
              <w:ind w:firstLine="34"/>
              <w:contextualSpacing/>
              <w:jc w:val="center"/>
              <w:rPr>
                <w:rFonts w:asciiTheme="majorHAnsi" w:hAnsiTheme="majorHAnsi" w:cstheme="majorHAnsi"/>
              </w:rPr>
            </w:pPr>
            <w:r>
              <w:rPr>
                <w:rFonts w:asciiTheme="majorHAnsi" w:hAnsiTheme="majorHAnsi" w:cstheme="majorHAnsi"/>
              </w:rPr>
              <w:t>1</w:t>
            </w:r>
          </w:p>
        </w:tc>
        <w:tc>
          <w:tcPr>
            <w:tcW w:w="851" w:type="dxa"/>
            <w:tcBorders>
              <w:top w:val="single" w:sz="4" w:space="0" w:color="auto"/>
              <w:left w:val="single" w:sz="4" w:space="0" w:color="auto"/>
              <w:bottom w:val="single" w:sz="4" w:space="0" w:color="auto"/>
              <w:right w:val="single" w:sz="4" w:space="0" w:color="auto"/>
            </w:tcBorders>
          </w:tcPr>
          <w:p w:rsidR="000F72A8" w:rsidRPr="0000431F" w:rsidRDefault="00710DC1" w:rsidP="001B4DD8">
            <w:pPr>
              <w:spacing w:after="120"/>
              <w:ind w:firstLine="34"/>
              <w:contextualSpacing/>
              <w:jc w:val="center"/>
              <w:rPr>
                <w:rFonts w:asciiTheme="majorHAnsi" w:hAnsiTheme="majorHAnsi" w:cstheme="majorHAnsi"/>
              </w:rPr>
            </w:pPr>
            <w:r>
              <w:rPr>
                <w:rFonts w:asciiTheme="majorHAnsi" w:hAnsiTheme="majorHAnsi" w:cstheme="majorHAnsi"/>
              </w:rPr>
              <w:t>3</w:t>
            </w:r>
            <w:r w:rsidR="00E27043">
              <w:rPr>
                <w:rFonts w:asciiTheme="majorHAnsi" w:hAnsiTheme="majorHAnsi" w:cstheme="majorHAnsi"/>
              </w:rPr>
              <w:t>0</w:t>
            </w:r>
          </w:p>
        </w:tc>
        <w:tc>
          <w:tcPr>
            <w:tcW w:w="709" w:type="dxa"/>
            <w:tcBorders>
              <w:top w:val="single" w:sz="4" w:space="0" w:color="auto"/>
              <w:left w:val="single" w:sz="4" w:space="0" w:color="auto"/>
              <w:bottom w:val="single" w:sz="4" w:space="0" w:color="auto"/>
              <w:right w:val="single" w:sz="4" w:space="0" w:color="auto"/>
            </w:tcBorders>
            <w:vAlign w:val="center"/>
          </w:tcPr>
          <w:p w:rsidR="000F72A8" w:rsidRPr="0000431F" w:rsidRDefault="005E53E7" w:rsidP="001B4DD8">
            <w:pPr>
              <w:spacing w:after="120"/>
              <w:ind w:firstLine="34"/>
              <w:contextualSpacing/>
              <w:jc w:val="center"/>
              <w:rPr>
                <w:rFonts w:asciiTheme="majorHAnsi" w:hAnsiTheme="majorHAnsi" w:cstheme="majorHAnsi"/>
              </w:rPr>
            </w:pPr>
            <w:r>
              <w:rPr>
                <w:rFonts w:asciiTheme="majorHAnsi" w:hAnsiTheme="majorHAnsi" w:cstheme="majorHAnsi"/>
              </w:rPr>
              <w:t>30</w:t>
            </w:r>
          </w:p>
        </w:tc>
        <w:tc>
          <w:tcPr>
            <w:tcW w:w="709" w:type="dxa"/>
            <w:tcBorders>
              <w:top w:val="single" w:sz="4" w:space="0" w:color="auto"/>
              <w:left w:val="single" w:sz="4" w:space="0" w:color="auto"/>
              <w:bottom w:val="single" w:sz="4" w:space="0" w:color="auto"/>
              <w:right w:val="single" w:sz="4" w:space="0" w:color="auto"/>
            </w:tcBorders>
            <w:vAlign w:val="center"/>
          </w:tcPr>
          <w:p w:rsidR="000F72A8" w:rsidRPr="0000431F" w:rsidRDefault="005E53E7" w:rsidP="001B4DD8">
            <w:pPr>
              <w:spacing w:after="120"/>
              <w:ind w:firstLine="34"/>
              <w:contextualSpacing/>
              <w:jc w:val="center"/>
              <w:rPr>
                <w:rFonts w:asciiTheme="majorHAnsi" w:hAnsiTheme="majorHAnsi" w:cstheme="majorHAnsi"/>
              </w:rPr>
            </w:pPr>
            <w:r>
              <w:rPr>
                <w:rFonts w:asciiTheme="majorHAnsi" w:hAnsiTheme="majorHAnsi" w:cstheme="majorHAnsi"/>
              </w:rPr>
              <w:t>kinh</w:t>
            </w:r>
          </w:p>
        </w:tc>
        <w:tc>
          <w:tcPr>
            <w:tcW w:w="850" w:type="dxa"/>
            <w:tcBorders>
              <w:top w:val="single" w:sz="4" w:space="0" w:color="auto"/>
              <w:left w:val="single" w:sz="4" w:space="0" w:color="auto"/>
              <w:bottom w:val="single" w:sz="4" w:space="0" w:color="auto"/>
              <w:right w:val="single" w:sz="4" w:space="0" w:color="auto"/>
            </w:tcBorders>
            <w:vAlign w:val="center"/>
          </w:tcPr>
          <w:p w:rsidR="000F72A8" w:rsidRPr="0000431F" w:rsidRDefault="000F72A8" w:rsidP="001B4DD8">
            <w:pPr>
              <w:tabs>
                <w:tab w:val="left" w:pos="317"/>
              </w:tabs>
              <w:spacing w:after="120"/>
              <w:ind w:left="-1" w:firstLine="34"/>
              <w:contextualSpacing/>
              <w:jc w:val="center"/>
              <w:rPr>
                <w:rFonts w:asciiTheme="majorHAnsi" w:hAnsiTheme="majorHAnsi" w:cstheme="majorHAnsi"/>
              </w:rPr>
            </w:pPr>
          </w:p>
        </w:tc>
        <w:tc>
          <w:tcPr>
            <w:tcW w:w="992" w:type="dxa"/>
            <w:tcBorders>
              <w:top w:val="single" w:sz="4" w:space="0" w:color="auto"/>
              <w:left w:val="single" w:sz="4" w:space="0" w:color="auto"/>
              <w:bottom w:val="single" w:sz="4" w:space="0" w:color="auto"/>
              <w:right w:val="single" w:sz="4" w:space="0" w:color="auto"/>
            </w:tcBorders>
            <w:vAlign w:val="center"/>
          </w:tcPr>
          <w:p w:rsidR="000F72A8" w:rsidRPr="0000431F" w:rsidRDefault="000F72A8" w:rsidP="000F72A8">
            <w:pPr>
              <w:spacing w:after="120"/>
              <w:contextualSpacing/>
              <w:rPr>
                <w:rFonts w:asciiTheme="majorHAnsi" w:hAnsiTheme="majorHAnsi" w:cstheme="majorHAnsi"/>
                <w:sz w:val="16"/>
                <w:szCs w:val="16"/>
              </w:rPr>
            </w:pPr>
          </w:p>
        </w:tc>
      </w:tr>
      <w:tr w:rsidR="000F72A8" w:rsidRPr="005F15BB" w:rsidTr="000F72A8">
        <w:trPr>
          <w:trHeight w:val="313"/>
        </w:trPr>
        <w:tc>
          <w:tcPr>
            <w:tcW w:w="567" w:type="dxa"/>
            <w:tcBorders>
              <w:top w:val="single" w:sz="4" w:space="0" w:color="auto"/>
              <w:left w:val="single" w:sz="4" w:space="0" w:color="auto"/>
              <w:bottom w:val="single" w:sz="4" w:space="0" w:color="auto"/>
              <w:right w:val="single" w:sz="4" w:space="0" w:color="auto"/>
            </w:tcBorders>
            <w:vAlign w:val="center"/>
          </w:tcPr>
          <w:p w:rsidR="000F72A8" w:rsidRPr="0000431F" w:rsidRDefault="000F72A8" w:rsidP="001B4DD8">
            <w:pPr>
              <w:spacing w:after="120"/>
              <w:contextualSpacing/>
              <w:rPr>
                <w:rFonts w:asciiTheme="majorHAnsi" w:hAnsiTheme="majorHAnsi" w:cstheme="majorHAnsi"/>
              </w:rPr>
            </w:pPr>
            <w:r w:rsidRPr="0000431F">
              <w:rPr>
                <w:rFonts w:asciiTheme="majorHAnsi" w:hAnsiTheme="majorHAnsi" w:cstheme="majorHAnsi"/>
              </w:rPr>
              <w:t>2</w:t>
            </w:r>
          </w:p>
        </w:tc>
        <w:tc>
          <w:tcPr>
            <w:tcW w:w="993" w:type="dxa"/>
            <w:tcBorders>
              <w:top w:val="single" w:sz="4" w:space="0" w:color="auto"/>
              <w:left w:val="single" w:sz="4" w:space="0" w:color="auto"/>
              <w:bottom w:val="single" w:sz="4" w:space="0" w:color="auto"/>
              <w:right w:val="single" w:sz="4" w:space="0" w:color="auto"/>
            </w:tcBorders>
            <w:vAlign w:val="center"/>
          </w:tcPr>
          <w:p w:rsidR="000F72A8" w:rsidRPr="0000431F" w:rsidRDefault="000F72A8" w:rsidP="001B4DD8">
            <w:pPr>
              <w:spacing w:after="120"/>
              <w:contextualSpacing/>
              <w:rPr>
                <w:rFonts w:asciiTheme="majorHAnsi" w:hAnsiTheme="majorHAnsi" w:cstheme="majorHAnsi"/>
              </w:rPr>
            </w:pPr>
            <w:r w:rsidRPr="0000431F">
              <w:rPr>
                <w:rFonts w:asciiTheme="majorHAnsi" w:hAnsiTheme="majorHAnsi" w:cstheme="majorHAnsi"/>
              </w:rPr>
              <w:t>MG bé</w:t>
            </w:r>
          </w:p>
        </w:tc>
        <w:tc>
          <w:tcPr>
            <w:tcW w:w="851" w:type="dxa"/>
            <w:tcBorders>
              <w:top w:val="single" w:sz="4" w:space="0" w:color="auto"/>
              <w:left w:val="single" w:sz="4" w:space="0" w:color="auto"/>
              <w:bottom w:val="single" w:sz="4" w:space="0" w:color="auto"/>
              <w:right w:val="single" w:sz="4" w:space="0" w:color="auto"/>
            </w:tcBorders>
            <w:vAlign w:val="center"/>
          </w:tcPr>
          <w:p w:rsidR="000F72A8" w:rsidRPr="0000431F" w:rsidRDefault="007D2A15" w:rsidP="001B4DD8">
            <w:pPr>
              <w:spacing w:after="120"/>
              <w:contextualSpacing/>
              <w:jc w:val="center"/>
              <w:rPr>
                <w:rFonts w:asciiTheme="majorHAnsi" w:hAnsiTheme="majorHAnsi" w:cstheme="majorHAnsi"/>
              </w:rPr>
            </w:pPr>
            <w:r>
              <w:rPr>
                <w:rFonts w:asciiTheme="majorHAnsi" w:hAnsiTheme="majorHAnsi" w:cstheme="majorHAnsi"/>
              </w:rPr>
              <w:t>4</w:t>
            </w:r>
          </w:p>
        </w:tc>
        <w:tc>
          <w:tcPr>
            <w:tcW w:w="850" w:type="dxa"/>
            <w:tcBorders>
              <w:top w:val="single" w:sz="4" w:space="0" w:color="auto"/>
              <w:left w:val="single" w:sz="4" w:space="0" w:color="auto"/>
              <w:bottom w:val="single" w:sz="4" w:space="0" w:color="auto"/>
              <w:right w:val="single" w:sz="4" w:space="0" w:color="auto"/>
            </w:tcBorders>
            <w:vAlign w:val="center"/>
          </w:tcPr>
          <w:p w:rsidR="000F72A8" w:rsidRPr="0000431F" w:rsidRDefault="00052B00" w:rsidP="001B4DD8">
            <w:pPr>
              <w:spacing w:after="120"/>
              <w:ind w:firstLine="34"/>
              <w:contextualSpacing/>
              <w:jc w:val="center"/>
              <w:rPr>
                <w:rFonts w:asciiTheme="majorHAnsi" w:hAnsiTheme="majorHAnsi" w:cstheme="majorHAnsi"/>
              </w:rPr>
            </w:pPr>
            <w:r>
              <w:rPr>
                <w:rFonts w:asciiTheme="majorHAnsi" w:hAnsiTheme="majorHAnsi" w:cstheme="majorHAnsi"/>
              </w:rPr>
              <w:t>154</w:t>
            </w:r>
          </w:p>
        </w:tc>
        <w:tc>
          <w:tcPr>
            <w:tcW w:w="709" w:type="dxa"/>
            <w:tcBorders>
              <w:top w:val="single" w:sz="4" w:space="0" w:color="auto"/>
              <w:left w:val="single" w:sz="4" w:space="0" w:color="auto"/>
              <w:bottom w:val="single" w:sz="4" w:space="0" w:color="auto"/>
              <w:right w:val="single" w:sz="4" w:space="0" w:color="auto"/>
            </w:tcBorders>
          </w:tcPr>
          <w:p w:rsidR="000F72A8" w:rsidRPr="0000431F" w:rsidRDefault="005E53E7" w:rsidP="001B4DD8">
            <w:pPr>
              <w:spacing w:after="120"/>
              <w:ind w:firstLine="34"/>
              <w:contextualSpacing/>
              <w:jc w:val="center"/>
              <w:rPr>
                <w:rFonts w:asciiTheme="majorHAnsi" w:hAnsiTheme="majorHAnsi" w:cstheme="majorHAnsi"/>
              </w:rPr>
            </w:pPr>
            <w:r>
              <w:rPr>
                <w:rFonts w:asciiTheme="majorHAnsi" w:hAnsiTheme="majorHAnsi" w:cstheme="majorHAnsi"/>
              </w:rPr>
              <w:t>2</w:t>
            </w:r>
          </w:p>
        </w:tc>
        <w:tc>
          <w:tcPr>
            <w:tcW w:w="850" w:type="dxa"/>
            <w:tcBorders>
              <w:top w:val="single" w:sz="4" w:space="0" w:color="auto"/>
              <w:left w:val="single" w:sz="4" w:space="0" w:color="auto"/>
              <w:bottom w:val="single" w:sz="4" w:space="0" w:color="auto"/>
              <w:right w:val="single" w:sz="4" w:space="0" w:color="auto"/>
            </w:tcBorders>
          </w:tcPr>
          <w:p w:rsidR="000F72A8" w:rsidRPr="0000431F" w:rsidRDefault="00552F66" w:rsidP="001B4DD8">
            <w:pPr>
              <w:spacing w:after="120"/>
              <w:ind w:firstLine="34"/>
              <w:contextualSpacing/>
              <w:jc w:val="center"/>
              <w:rPr>
                <w:rFonts w:asciiTheme="majorHAnsi" w:hAnsiTheme="majorHAnsi" w:cstheme="majorHAnsi"/>
              </w:rPr>
            </w:pPr>
            <w:r>
              <w:rPr>
                <w:rFonts w:asciiTheme="majorHAnsi" w:hAnsiTheme="majorHAnsi" w:cstheme="majorHAnsi"/>
              </w:rPr>
              <w:t>77</w:t>
            </w:r>
          </w:p>
        </w:tc>
        <w:tc>
          <w:tcPr>
            <w:tcW w:w="709" w:type="dxa"/>
            <w:tcBorders>
              <w:top w:val="single" w:sz="4" w:space="0" w:color="auto"/>
              <w:left w:val="single" w:sz="4" w:space="0" w:color="auto"/>
              <w:bottom w:val="single" w:sz="4" w:space="0" w:color="auto"/>
              <w:right w:val="single" w:sz="4" w:space="0" w:color="auto"/>
            </w:tcBorders>
          </w:tcPr>
          <w:p w:rsidR="000F72A8" w:rsidRPr="0000431F" w:rsidRDefault="00052B00" w:rsidP="001B4DD8">
            <w:pPr>
              <w:spacing w:after="120"/>
              <w:ind w:firstLine="34"/>
              <w:contextualSpacing/>
              <w:jc w:val="center"/>
              <w:rPr>
                <w:rFonts w:asciiTheme="majorHAnsi" w:hAnsiTheme="majorHAnsi" w:cstheme="majorHAnsi"/>
              </w:rPr>
            </w:pPr>
            <w:r>
              <w:rPr>
                <w:rFonts w:asciiTheme="majorHAnsi" w:hAnsiTheme="majorHAnsi" w:cstheme="majorHAnsi"/>
              </w:rPr>
              <w:t>2</w:t>
            </w:r>
          </w:p>
        </w:tc>
        <w:tc>
          <w:tcPr>
            <w:tcW w:w="851" w:type="dxa"/>
            <w:tcBorders>
              <w:top w:val="single" w:sz="4" w:space="0" w:color="auto"/>
              <w:left w:val="single" w:sz="4" w:space="0" w:color="auto"/>
              <w:bottom w:val="single" w:sz="4" w:space="0" w:color="auto"/>
              <w:right w:val="single" w:sz="4" w:space="0" w:color="auto"/>
            </w:tcBorders>
          </w:tcPr>
          <w:p w:rsidR="000F72A8" w:rsidRPr="0000431F" w:rsidRDefault="00552F66" w:rsidP="001B4DD8">
            <w:pPr>
              <w:spacing w:after="120"/>
              <w:ind w:firstLine="34"/>
              <w:contextualSpacing/>
              <w:jc w:val="center"/>
              <w:rPr>
                <w:rFonts w:asciiTheme="majorHAnsi" w:hAnsiTheme="majorHAnsi" w:cstheme="majorHAnsi"/>
              </w:rPr>
            </w:pPr>
            <w:r>
              <w:rPr>
                <w:rFonts w:asciiTheme="majorHAnsi" w:hAnsiTheme="majorHAnsi" w:cstheme="majorHAnsi"/>
              </w:rPr>
              <w:t>7</w:t>
            </w:r>
            <w:r w:rsidR="00710DC1">
              <w:rPr>
                <w:rFonts w:asciiTheme="majorHAnsi" w:hAnsiTheme="majorHAnsi" w:cstheme="majorHAnsi"/>
              </w:rPr>
              <w:t>7</w:t>
            </w:r>
          </w:p>
        </w:tc>
        <w:tc>
          <w:tcPr>
            <w:tcW w:w="709" w:type="dxa"/>
            <w:tcBorders>
              <w:top w:val="single" w:sz="4" w:space="0" w:color="auto"/>
              <w:left w:val="single" w:sz="4" w:space="0" w:color="auto"/>
              <w:bottom w:val="single" w:sz="4" w:space="0" w:color="auto"/>
              <w:right w:val="single" w:sz="4" w:space="0" w:color="auto"/>
            </w:tcBorders>
            <w:vAlign w:val="center"/>
          </w:tcPr>
          <w:p w:rsidR="000F72A8" w:rsidRPr="0000431F" w:rsidRDefault="005E53E7" w:rsidP="001B4DD8">
            <w:pPr>
              <w:spacing w:after="120"/>
              <w:ind w:firstLine="34"/>
              <w:contextualSpacing/>
              <w:jc w:val="center"/>
              <w:rPr>
                <w:rFonts w:asciiTheme="majorHAnsi" w:hAnsiTheme="majorHAnsi" w:cstheme="majorHAnsi"/>
              </w:rPr>
            </w:pPr>
            <w:r>
              <w:rPr>
                <w:rFonts w:asciiTheme="majorHAnsi" w:hAnsiTheme="majorHAnsi" w:cstheme="majorHAnsi"/>
              </w:rPr>
              <w:t>56</w:t>
            </w:r>
          </w:p>
        </w:tc>
        <w:tc>
          <w:tcPr>
            <w:tcW w:w="709" w:type="dxa"/>
            <w:tcBorders>
              <w:top w:val="single" w:sz="4" w:space="0" w:color="auto"/>
              <w:left w:val="single" w:sz="4" w:space="0" w:color="auto"/>
              <w:bottom w:val="single" w:sz="4" w:space="0" w:color="auto"/>
              <w:right w:val="single" w:sz="4" w:space="0" w:color="auto"/>
            </w:tcBorders>
          </w:tcPr>
          <w:p w:rsidR="000F72A8" w:rsidRPr="0000431F" w:rsidRDefault="005E53E7" w:rsidP="001B4DD8">
            <w:pPr>
              <w:spacing w:after="120"/>
              <w:ind w:firstLine="34"/>
              <w:contextualSpacing/>
              <w:jc w:val="center"/>
              <w:rPr>
                <w:rFonts w:asciiTheme="majorHAnsi" w:hAnsiTheme="majorHAnsi" w:cstheme="majorHAnsi"/>
              </w:rPr>
            </w:pPr>
            <w:r>
              <w:rPr>
                <w:rFonts w:asciiTheme="majorHAnsi" w:hAnsiTheme="majorHAnsi" w:cstheme="majorHAnsi"/>
              </w:rPr>
              <w:t>kinh</w:t>
            </w:r>
          </w:p>
        </w:tc>
        <w:tc>
          <w:tcPr>
            <w:tcW w:w="850" w:type="dxa"/>
            <w:tcBorders>
              <w:top w:val="single" w:sz="4" w:space="0" w:color="auto"/>
              <w:left w:val="single" w:sz="4" w:space="0" w:color="auto"/>
              <w:bottom w:val="single" w:sz="4" w:space="0" w:color="auto"/>
              <w:right w:val="single" w:sz="4" w:space="0" w:color="auto"/>
            </w:tcBorders>
            <w:vAlign w:val="center"/>
          </w:tcPr>
          <w:p w:rsidR="000F72A8" w:rsidRPr="0000431F" w:rsidRDefault="000F72A8" w:rsidP="001B4DD8">
            <w:pPr>
              <w:tabs>
                <w:tab w:val="left" w:pos="317"/>
              </w:tabs>
              <w:spacing w:after="120"/>
              <w:ind w:left="-1" w:firstLine="34"/>
              <w:contextualSpacing/>
              <w:jc w:val="center"/>
              <w:rPr>
                <w:rFonts w:asciiTheme="majorHAnsi" w:hAnsiTheme="majorHAnsi" w:cstheme="majorHAnsi"/>
              </w:rPr>
            </w:pPr>
          </w:p>
        </w:tc>
        <w:tc>
          <w:tcPr>
            <w:tcW w:w="992" w:type="dxa"/>
            <w:tcBorders>
              <w:top w:val="single" w:sz="4" w:space="0" w:color="auto"/>
              <w:left w:val="single" w:sz="4" w:space="0" w:color="auto"/>
              <w:bottom w:val="single" w:sz="4" w:space="0" w:color="auto"/>
              <w:right w:val="single" w:sz="4" w:space="0" w:color="auto"/>
            </w:tcBorders>
            <w:vAlign w:val="center"/>
          </w:tcPr>
          <w:p w:rsidR="000F72A8" w:rsidRPr="0000431F" w:rsidRDefault="000F72A8" w:rsidP="000F72A8">
            <w:pPr>
              <w:spacing w:after="120"/>
              <w:contextualSpacing/>
              <w:rPr>
                <w:rFonts w:asciiTheme="majorHAnsi" w:hAnsiTheme="majorHAnsi" w:cstheme="majorHAnsi"/>
              </w:rPr>
            </w:pPr>
          </w:p>
        </w:tc>
      </w:tr>
      <w:tr w:rsidR="000F72A8" w:rsidRPr="005F15BB" w:rsidTr="000F72A8">
        <w:trPr>
          <w:trHeight w:val="519"/>
        </w:trPr>
        <w:tc>
          <w:tcPr>
            <w:tcW w:w="567" w:type="dxa"/>
            <w:tcBorders>
              <w:top w:val="single" w:sz="4" w:space="0" w:color="auto"/>
              <w:left w:val="single" w:sz="4" w:space="0" w:color="auto"/>
              <w:bottom w:val="single" w:sz="4" w:space="0" w:color="auto"/>
              <w:right w:val="single" w:sz="4" w:space="0" w:color="auto"/>
            </w:tcBorders>
            <w:vAlign w:val="center"/>
          </w:tcPr>
          <w:p w:rsidR="000F72A8" w:rsidRPr="0000431F" w:rsidRDefault="000F72A8" w:rsidP="001B4DD8">
            <w:pPr>
              <w:spacing w:after="120"/>
              <w:contextualSpacing/>
              <w:rPr>
                <w:rFonts w:asciiTheme="majorHAnsi" w:hAnsiTheme="majorHAnsi" w:cstheme="majorHAnsi"/>
              </w:rPr>
            </w:pPr>
            <w:r w:rsidRPr="0000431F">
              <w:rPr>
                <w:rFonts w:asciiTheme="majorHAnsi" w:hAnsiTheme="majorHAnsi" w:cstheme="majorHAnsi"/>
              </w:rPr>
              <w:t>3</w:t>
            </w:r>
          </w:p>
        </w:tc>
        <w:tc>
          <w:tcPr>
            <w:tcW w:w="993" w:type="dxa"/>
            <w:tcBorders>
              <w:top w:val="single" w:sz="4" w:space="0" w:color="auto"/>
              <w:left w:val="single" w:sz="4" w:space="0" w:color="auto"/>
              <w:bottom w:val="single" w:sz="4" w:space="0" w:color="auto"/>
              <w:right w:val="single" w:sz="4" w:space="0" w:color="auto"/>
            </w:tcBorders>
            <w:vAlign w:val="center"/>
          </w:tcPr>
          <w:p w:rsidR="000F72A8" w:rsidRPr="0000431F" w:rsidRDefault="000F72A8" w:rsidP="001B4DD8">
            <w:pPr>
              <w:spacing w:after="120"/>
              <w:contextualSpacing/>
              <w:rPr>
                <w:rFonts w:asciiTheme="majorHAnsi" w:hAnsiTheme="majorHAnsi" w:cstheme="majorHAnsi"/>
              </w:rPr>
            </w:pPr>
            <w:r w:rsidRPr="0000431F">
              <w:rPr>
                <w:rFonts w:asciiTheme="majorHAnsi" w:hAnsiTheme="majorHAnsi" w:cstheme="majorHAnsi"/>
              </w:rPr>
              <w:t>MG nhỡ</w:t>
            </w:r>
          </w:p>
        </w:tc>
        <w:tc>
          <w:tcPr>
            <w:tcW w:w="851" w:type="dxa"/>
            <w:tcBorders>
              <w:top w:val="single" w:sz="4" w:space="0" w:color="auto"/>
              <w:left w:val="single" w:sz="4" w:space="0" w:color="auto"/>
              <w:bottom w:val="single" w:sz="4" w:space="0" w:color="auto"/>
              <w:right w:val="single" w:sz="4" w:space="0" w:color="auto"/>
            </w:tcBorders>
            <w:vAlign w:val="center"/>
          </w:tcPr>
          <w:p w:rsidR="000F72A8" w:rsidRPr="0000431F" w:rsidRDefault="007D2A15" w:rsidP="001B4DD8">
            <w:pPr>
              <w:spacing w:after="120"/>
              <w:contextualSpacing/>
              <w:jc w:val="center"/>
              <w:rPr>
                <w:rFonts w:asciiTheme="majorHAnsi" w:hAnsiTheme="majorHAnsi" w:cstheme="majorHAnsi"/>
              </w:rPr>
            </w:pPr>
            <w:r>
              <w:rPr>
                <w:rFonts w:asciiTheme="majorHAnsi" w:hAnsiTheme="majorHAnsi" w:cstheme="majorHAnsi"/>
              </w:rPr>
              <w:t>4</w:t>
            </w:r>
          </w:p>
        </w:tc>
        <w:tc>
          <w:tcPr>
            <w:tcW w:w="850" w:type="dxa"/>
            <w:tcBorders>
              <w:top w:val="single" w:sz="4" w:space="0" w:color="auto"/>
              <w:left w:val="single" w:sz="4" w:space="0" w:color="auto"/>
              <w:bottom w:val="single" w:sz="4" w:space="0" w:color="auto"/>
              <w:right w:val="single" w:sz="4" w:space="0" w:color="auto"/>
            </w:tcBorders>
            <w:vAlign w:val="center"/>
          </w:tcPr>
          <w:p w:rsidR="000F72A8" w:rsidRPr="0000431F" w:rsidRDefault="00052B00" w:rsidP="001B4DD8">
            <w:pPr>
              <w:spacing w:after="120"/>
              <w:ind w:firstLine="34"/>
              <w:contextualSpacing/>
              <w:jc w:val="center"/>
              <w:rPr>
                <w:rFonts w:asciiTheme="majorHAnsi" w:hAnsiTheme="majorHAnsi" w:cstheme="majorHAnsi"/>
              </w:rPr>
            </w:pPr>
            <w:r>
              <w:rPr>
                <w:rFonts w:asciiTheme="majorHAnsi" w:hAnsiTheme="majorHAnsi" w:cstheme="majorHAnsi"/>
              </w:rPr>
              <w:t>162</w:t>
            </w:r>
          </w:p>
        </w:tc>
        <w:tc>
          <w:tcPr>
            <w:tcW w:w="709" w:type="dxa"/>
            <w:tcBorders>
              <w:top w:val="single" w:sz="4" w:space="0" w:color="auto"/>
              <w:left w:val="single" w:sz="4" w:space="0" w:color="auto"/>
              <w:bottom w:val="single" w:sz="4" w:space="0" w:color="auto"/>
              <w:right w:val="single" w:sz="4" w:space="0" w:color="auto"/>
            </w:tcBorders>
          </w:tcPr>
          <w:p w:rsidR="000F72A8" w:rsidRPr="0000431F" w:rsidRDefault="00052B00" w:rsidP="001B4DD8">
            <w:pPr>
              <w:spacing w:after="120"/>
              <w:ind w:firstLine="34"/>
              <w:contextualSpacing/>
              <w:jc w:val="center"/>
              <w:rPr>
                <w:rFonts w:asciiTheme="majorHAnsi" w:hAnsiTheme="majorHAnsi" w:cstheme="majorHAnsi"/>
              </w:rPr>
            </w:pPr>
            <w:r>
              <w:rPr>
                <w:rFonts w:asciiTheme="majorHAnsi" w:hAnsiTheme="majorHAnsi" w:cstheme="majorHAnsi"/>
              </w:rPr>
              <w:t>3</w:t>
            </w:r>
          </w:p>
        </w:tc>
        <w:tc>
          <w:tcPr>
            <w:tcW w:w="850" w:type="dxa"/>
            <w:tcBorders>
              <w:top w:val="single" w:sz="4" w:space="0" w:color="auto"/>
              <w:left w:val="single" w:sz="4" w:space="0" w:color="auto"/>
              <w:bottom w:val="single" w:sz="4" w:space="0" w:color="auto"/>
              <w:right w:val="single" w:sz="4" w:space="0" w:color="auto"/>
            </w:tcBorders>
          </w:tcPr>
          <w:p w:rsidR="000F72A8" w:rsidRPr="0000431F" w:rsidRDefault="00552F66" w:rsidP="001B4DD8">
            <w:pPr>
              <w:spacing w:after="120"/>
              <w:ind w:firstLine="34"/>
              <w:contextualSpacing/>
              <w:jc w:val="center"/>
              <w:rPr>
                <w:rFonts w:asciiTheme="majorHAnsi" w:hAnsiTheme="majorHAnsi" w:cstheme="majorHAnsi"/>
              </w:rPr>
            </w:pPr>
            <w:r>
              <w:rPr>
                <w:rFonts w:asciiTheme="majorHAnsi" w:hAnsiTheme="majorHAnsi" w:cstheme="majorHAnsi"/>
              </w:rPr>
              <w:t>120</w:t>
            </w:r>
          </w:p>
        </w:tc>
        <w:tc>
          <w:tcPr>
            <w:tcW w:w="709" w:type="dxa"/>
            <w:tcBorders>
              <w:top w:val="single" w:sz="4" w:space="0" w:color="auto"/>
              <w:left w:val="single" w:sz="4" w:space="0" w:color="auto"/>
              <w:bottom w:val="single" w:sz="4" w:space="0" w:color="auto"/>
              <w:right w:val="single" w:sz="4" w:space="0" w:color="auto"/>
            </w:tcBorders>
          </w:tcPr>
          <w:p w:rsidR="000F72A8" w:rsidRPr="0000431F" w:rsidRDefault="00052B00" w:rsidP="001B4DD8">
            <w:pPr>
              <w:spacing w:after="120"/>
              <w:ind w:firstLine="34"/>
              <w:contextualSpacing/>
              <w:jc w:val="center"/>
              <w:rPr>
                <w:rFonts w:asciiTheme="majorHAnsi" w:hAnsiTheme="majorHAnsi" w:cstheme="majorHAnsi"/>
              </w:rPr>
            </w:pPr>
            <w:r>
              <w:rPr>
                <w:rFonts w:asciiTheme="majorHAnsi" w:hAnsiTheme="majorHAnsi" w:cstheme="majorHAnsi"/>
              </w:rPr>
              <w:t>1</w:t>
            </w:r>
          </w:p>
        </w:tc>
        <w:tc>
          <w:tcPr>
            <w:tcW w:w="851" w:type="dxa"/>
            <w:tcBorders>
              <w:top w:val="single" w:sz="4" w:space="0" w:color="auto"/>
              <w:left w:val="single" w:sz="4" w:space="0" w:color="auto"/>
              <w:bottom w:val="single" w:sz="4" w:space="0" w:color="auto"/>
              <w:right w:val="single" w:sz="4" w:space="0" w:color="auto"/>
            </w:tcBorders>
          </w:tcPr>
          <w:p w:rsidR="000F72A8" w:rsidRPr="0000431F" w:rsidRDefault="00552F66" w:rsidP="001B4DD8">
            <w:pPr>
              <w:spacing w:after="120"/>
              <w:ind w:firstLine="34"/>
              <w:contextualSpacing/>
              <w:jc w:val="center"/>
              <w:rPr>
                <w:rFonts w:asciiTheme="majorHAnsi" w:hAnsiTheme="majorHAnsi" w:cstheme="majorHAnsi"/>
              </w:rPr>
            </w:pPr>
            <w:r>
              <w:rPr>
                <w:rFonts w:asciiTheme="majorHAnsi" w:hAnsiTheme="majorHAnsi" w:cstheme="majorHAnsi"/>
              </w:rPr>
              <w:t>42</w:t>
            </w:r>
          </w:p>
        </w:tc>
        <w:tc>
          <w:tcPr>
            <w:tcW w:w="709" w:type="dxa"/>
            <w:tcBorders>
              <w:top w:val="single" w:sz="4" w:space="0" w:color="auto"/>
              <w:left w:val="single" w:sz="4" w:space="0" w:color="auto"/>
              <w:bottom w:val="single" w:sz="4" w:space="0" w:color="auto"/>
              <w:right w:val="single" w:sz="4" w:space="0" w:color="auto"/>
            </w:tcBorders>
            <w:vAlign w:val="center"/>
          </w:tcPr>
          <w:p w:rsidR="000F72A8" w:rsidRPr="0000431F" w:rsidRDefault="005E53E7" w:rsidP="001B4DD8">
            <w:pPr>
              <w:spacing w:after="120"/>
              <w:ind w:firstLine="34"/>
              <w:contextualSpacing/>
              <w:jc w:val="center"/>
              <w:rPr>
                <w:rFonts w:asciiTheme="majorHAnsi" w:hAnsiTheme="majorHAnsi" w:cstheme="majorHAnsi"/>
              </w:rPr>
            </w:pPr>
            <w:r>
              <w:rPr>
                <w:rFonts w:asciiTheme="majorHAnsi" w:hAnsiTheme="majorHAnsi" w:cstheme="majorHAnsi"/>
              </w:rPr>
              <w:t>90</w:t>
            </w:r>
          </w:p>
        </w:tc>
        <w:tc>
          <w:tcPr>
            <w:tcW w:w="709" w:type="dxa"/>
            <w:tcBorders>
              <w:top w:val="single" w:sz="4" w:space="0" w:color="auto"/>
              <w:left w:val="single" w:sz="4" w:space="0" w:color="auto"/>
              <w:bottom w:val="single" w:sz="4" w:space="0" w:color="auto"/>
              <w:right w:val="single" w:sz="4" w:space="0" w:color="auto"/>
            </w:tcBorders>
          </w:tcPr>
          <w:p w:rsidR="000F72A8" w:rsidRPr="0000431F" w:rsidRDefault="005E53E7" w:rsidP="001B4DD8">
            <w:pPr>
              <w:spacing w:after="120"/>
              <w:ind w:firstLine="34"/>
              <w:contextualSpacing/>
              <w:jc w:val="center"/>
              <w:rPr>
                <w:rFonts w:asciiTheme="majorHAnsi" w:hAnsiTheme="majorHAnsi" w:cstheme="majorHAnsi"/>
              </w:rPr>
            </w:pPr>
            <w:r>
              <w:rPr>
                <w:rFonts w:asciiTheme="majorHAnsi" w:hAnsiTheme="majorHAnsi" w:cstheme="majorHAnsi"/>
              </w:rPr>
              <w:t>kinh</w:t>
            </w:r>
          </w:p>
        </w:tc>
        <w:tc>
          <w:tcPr>
            <w:tcW w:w="850" w:type="dxa"/>
            <w:tcBorders>
              <w:top w:val="single" w:sz="4" w:space="0" w:color="auto"/>
              <w:left w:val="single" w:sz="4" w:space="0" w:color="auto"/>
              <w:bottom w:val="single" w:sz="4" w:space="0" w:color="auto"/>
              <w:right w:val="single" w:sz="4" w:space="0" w:color="auto"/>
            </w:tcBorders>
            <w:vAlign w:val="center"/>
          </w:tcPr>
          <w:p w:rsidR="000F72A8" w:rsidRPr="0000431F" w:rsidRDefault="000F72A8" w:rsidP="001B4DD8">
            <w:pPr>
              <w:tabs>
                <w:tab w:val="left" w:pos="317"/>
              </w:tabs>
              <w:spacing w:after="120"/>
              <w:ind w:left="-1" w:firstLine="34"/>
              <w:contextualSpacing/>
              <w:jc w:val="center"/>
              <w:rPr>
                <w:rFonts w:asciiTheme="majorHAnsi" w:hAnsiTheme="majorHAnsi" w:cstheme="majorHAnsi"/>
              </w:rPr>
            </w:pPr>
          </w:p>
        </w:tc>
        <w:tc>
          <w:tcPr>
            <w:tcW w:w="992" w:type="dxa"/>
            <w:tcBorders>
              <w:top w:val="single" w:sz="4" w:space="0" w:color="auto"/>
              <w:left w:val="single" w:sz="4" w:space="0" w:color="auto"/>
              <w:bottom w:val="single" w:sz="4" w:space="0" w:color="auto"/>
              <w:right w:val="single" w:sz="4" w:space="0" w:color="auto"/>
            </w:tcBorders>
            <w:vAlign w:val="center"/>
          </w:tcPr>
          <w:p w:rsidR="000F72A8" w:rsidRPr="0000431F" w:rsidRDefault="000F72A8" w:rsidP="000F72A8">
            <w:pPr>
              <w:spacing w:after="120"/>
              <w:contextualSpacing/>
              <w:rPr>
                <w:rFonts w:asciiTheme="majorHAnsi" w:hAnsiTheme="majorHAnsi" w:cstheme="majorHAnsi"/>
                <w:sz w:val="16"/>
                <w:szCs w:val="16"/>
              </w:rPr>
            </w:pPr>
          </w:p>
        </w:tc>
      </w:tr>
      <w:tr w:rsidR="000F72A8" w:rsidRPr="005F15BB" w:rsidTr="000F72A8">
        <w:trPr>
          <w:trHeight w:val="329"/>
        </w:trPr>
        <w:tc>
          <w:tcPr>
            <w:tcW w:w="567" w:type="dxa"/>
            <w:tcBorders>
              <w:top w:val="single" w:sz="4" w:space="0" w:color="auto"/>
              <w:left w:val="single" w:sz="4" w:space="0" w:color="auto"/>
              <w:bottom w:val="single" w:sz="4" w:space="0" w:color="auto"/>
              <w:right w:val="single" w:sz="4" w:space="0" w:color="auto"/>
            </w:tcBorders>
            <w:vAlign w:val="center"/>
          </w:tcPr>
          <w:p w:rsidR="000F72A8" w:rsidRPr="0000431F" w:rsidRDefault="000F72A8" w:rsidP="001B4DD8">
            <w:pPr>
              <w:spacing w:after="120"/>
              <w:contextualSpacing/>
              <w:rPr>
                <w:rFonts w:asciiTheme="majorHAnsi" w:hAnsiTheme="majorHAnsi" w:cstheme="majorHAnsi"/>
              </w:rPr>
            </w:pPr>
            <w:r w:rsidRPr="0000431F">
              <w:rPr>
                <w:rFonts w:asciiTheme="majorHAnsi" w:hAnsiTheme="majorHAnsi" w:cstheme="majorHAnsi"/>
              </w:rPr>
              <w:t>4</w:t>
            </w:r>
          </w:p>
        </w:tc>
        <w:tc>
          <w:tcPr>
            <w:tcW w:w="993" w:type="dxa"/>
            <w:tcBorders>
              <w:top w:val="single" w:sz="4" w:space="0" w:color="auto"/>
              <w:left w:val="single" w:sz="4" w:space="0" w:color="auto"/>
              <w:bottom w:val="single" w:sz="4" w:space="0" w:color="auto"/>
              <w:right w:val="single" w:sz="4" w:space="0" w:color="auto"/>
            </w:tcBorders>
            <w:vAlign w:val="center"/>
          </w:tcPr>
          <w:p w:rsidR="000F72A8" w:rsidRPr="0000431F" w:rsidRDefault="000F72A8" w:rsidP="001B4DD8">
            <w:pPr>
              <w:spacing w:after="120"/>
              <w:contextualSpacing/>
              <w:rPr>
                <w:rFonts w:asciiTheme="majorHAnsi" w:hAnsiTheme="majorHAnsi" w:cstheme="majorHAnsi"/>
              </w:rPr>
            </w:pPr>
            <w:r w:rsidRPr="0000431F">
              <w:rPr>
                <w:rFonts w:asciiTheme="majorHAnsi" w:hAnsiTheme="majorHAnsi" w:cstheme="majorHAnsi"/>
              </w:rPr>
              <w:t>MG lớn</w:t>
            </w:r>
          </w:p>
        </w:tc>
        <w:tc>
          <w:tcPr>
            <w:tcW w:w="851" w:type="dxa"/>
            <w:tcBorders>
              <w:top w:val="single" w:sz="4" w:space="0" w:color="auto"/>
              <w:left w:val="single" w:sz="4" w:space="0" w:color="auto"/>
              <w:bottom w:val="single" w:sz="4" w:space="0" w:color="auto"/>
              <w:right w:val="single" w:sz="4" w:space="0" w:color="auto"/>
            </w:tcBorders>
            <w:vAlign w:val="center"/>
          </w:tcPr>
          <w:p w:rsidR="000F72A8" w:rsidRPr="0000431F" w:rsidRDefault="00E27043" w:rsidP="001B4DD8">
            <w:pPr>
              <w:spacing w:after="120"/>
              <w:contextualSpacing/>
              <w:jc w:val="center"/>
              <w:rPr>
                <w:rFonts w:asciiTheme="majorHAnsi" w:hAnsiTheme="majorHAnsi" w:cstheme="majorHAnsi"/>
              </w:rPr>
            </w:pPr>
            <w:r>
              <w:rPr>
                <w:rFonts w:asciiTheme="majorHAnsi" w:hAnsiTheme="majorHAnsi" w:cstheme="majorHAnsi"/>
              </w:rPr>
              <w:t>5</w:t>
            </w:r>
          </w:p>
        </w:tc>
        <w:tc>
          <w:tcPr>
            <w:tcW w:w="850" w:type="dxa"/>
            <w:tcBorders>
              <w:top w:val="single" w:sz="4" w:space="0" w:color="auto"/>
              <w:left w:val="single" w:sz="4" w:space="0" w:color="auto"/>
              <w:bottom w:val="single" w:sz="4" w:space="0" w:color="auto"/>
              <w:right w:val="single" w:sz="4" w:space="0" w:color="auto"/>
            </w:tcBorders>
            <w:vAlign w:val="center"/>
          </w:tcPr>
          <w:p w:rsidR="000F72A8" w:rsidRPr="0000431F" w:rsidRDefault="00052B00" w:rsidP="001B4DD8">
            <w:pPr>
              <w:spacing w:after="120"/>
              <w:ind w:firstLine="34"/>
              <w:contextualSpacing/>
              <w:jc w:val="center"/>
              <w:rPr>
                <w:rFonts w:asciiTheme="majorHAnsi" w:hAnsiTheme="majorHAnsi" w:cstheme="majorHAnsi"/>
              </w:rPr>
            </w:pPr>
            <w:r>
              <w:rPr>
                <w:rFonts w:asciiTheme="majorHAnsi" w:hAnsiTheme="majorHAnsi" w:cstheme="majorHAnsi"/>
              </w:rPr>
              <w:t>169</w:t>
            </w:r>
          </w:p>
        </w:tc>
        <w:tc>
          <w:tcPr>
            <w:tcW w:w="709" w:type="dxa"/>
            <w:tcBorders>
              <w:top w:val="single" w:sz="4" w:space="0" w:color="auto"/>
              <w:left w:val="single" w:sz="4" w:space="0" w:color="auto"/>
              <w:bottom w:val="single" w:sz="4" w:space="0" w:color="auto"/>
              <w:right w:val="single" w:sz="4" w:space="0" w:color="auto"/>
            </w:tcBorders>
          </w:tcPr>
          <w:p w:rsidR="000F72A8" w:rsidRPr="0000431F" w:rsidRDefault="005E53E7" w:rsidP="001B4DD8">
            <w:pPr>
              <w:spacing w:after="120"/>
              <w:ind w:firstLine="34"/>
              <w:contextualSpacing/>
              <w:jc w:val="center"/>
              <w:rPr>
                <w:rFonts w:asciiTheme="majorHAnsi" w:hAnsiTheme="majorHAnsi" w:cstheme="majorHAnsi"/>
              </w:rPr>
            </w:pPr>
            <w:r>
              <w:rPr>
                <w:rFonts w:asciiTheme="majorHAnsi" w:hAnsiTheme="majorHAnsi" w:cstheme="majorHAnsi"/>
              </w:rPr>
              <w:t>3</w:t>
            </w:r>
          </w:p>
        </w:tc>
        <w:tc>
          <w:tcPr>
            <w:tcW w:w="850" w:type="dxa"/>
            <w:tcBorders>
              <w:top w:val="single" w:sz="4" w:space="0" w:color="auto"/>
              <w:left w:val="single" w:sz="4" w:space="0" w:color="auto"/>
              <w:bottom w:val="single" w:sz="4" w:space="0" w:color="auto"/>
              <w:right w:val="single" w:sz="4" w:space="0" w:color="auto"/>
            </w:tcBorders>
          </w:tcPr>
          <w:p w:rsidR="000F72A8" w:rsidRPr="0000431F" w:rsidRDefault="00552F66" w:rsidP="001B4DD8">
            <w:pPr>
              <w:spacing w:after="120"/>
              <w:ind w:firstLine="34"/>
              <w:contextualSpacing/>
              <w:jc w:val="center"/>
              <w:rPr>
                <w:rFonts w:asciiTheme="majorHAnsi" w:hAnsiTheme="majorHAnsi" w:cstheme="majorHAnsi"/>
              </w:rPr>
            </w:pPr>
            <w:r>
              <w:rPr>
                <w:rFonts w:asciiTheme="majorHAnsi" w:hAnsiTheme="majorHAnsi" w:cstheme="majorHAnsi"/>
              </w:rPr>
              <w:t>101</w:t>
            </w:r>
          </w:p>
        </w:tc>
        <w:tc>
          <w:tcPr>
            <w:tcW w:w="709" w:type="dxa"/>
            <w:tcBorders>
              <w:top w:val="single" w:sz="4" w:space="0" w:color="auto"/>
              <w:left w:val="single" w:sz="4" w:space="0" w:color="auto"/>
              <w:bottom w:val="single" w:sz="4" w:space="0" w:color="auto"/>
              <w:right w:val="single" w:sz="4" w:space="0" w:color="auto"/>
            </w:tcBorders>
          </w:tcPr>
          <w:p w:rsidR="000F72A8" w:rsidRPr="0000431F" w:rsidRDefault="005E53E7" w:rsidP="001B4DD8">
            <w:pPr>
              <w:spacing w:after="120"/>
              <w:ind w:firstLine="34"/>
              <w:contextualSpacing/>
              <w:jc w:val="center"/>
              <w:rPr>
                <w:rFonts w:asciiTheme="majorHAnsi" w:hAnsiTheme="majorHAnsi" w:cstheme="majorHAnsi"/>
              </w:rPr>
            </w:pPr>
            <w:r>
              <w:rPr>
                <w:rFonts w:asciiTheme="majorHAnsi" w:hAnsiTheme="majorHAnsi" w:cstheme="majorHAnsi"/>
              </w:rPr>
              <w:t>2</w:t>
            </w:r>
          </w:p>
        </w:tc>
        <w:tc>
          <w:tcPr>
            <w:tcW w:w="851" w:type="dxa"/>
            <w:tcBorders>
              <w:top w:val="single" w:sz="4" w:space="0" w:color="auto"/>
              <w:left w:val="single" w:sz="4" w:space="0" w:color="auto"/>
              <w:bottom w:val="single" w:sz="4" w:space="0" w:color="auto"/>
              <w:right w:val="single" w:sz="4" w:space="0" w:color="auto"/>
            </w:tcBorders>
          </w:tcPr>
          <w:p w:rsidR="000F72A8" w:rsidRPr="0000431F" w:rsidRDefault="00552F66" w:rsidP="001B4DD8">
            <w:pPr>
              <w:spacing w:after="120"/>
              <w:ind w:firstLine="34"/>
              <w:contextualSpacing/>
              <w:jc w:val="center"/>
              <w:rPr>
                <w:rFonts w:asciiTheme="majorHAnsi" w:hAnsiTheme="majorHAnsi" w:cstheme="majorHAnsi"/>
              </w:rPr>
            </w:pPr>
            <w:r>
              <w:rPr>
                <w:rFonts w:asciiTheme="majorHAnsi" w:hAnsiTheme="majorHAnsi" w:cstheme="majorHAnsi"/>
              </w:rPr>
              <w:t>68</w:t>
            </w:r>
          </w:p>
        </w:tc>
        <w:tc>
          <w:tcPr>
            <w:tcW w:w="709" w:type="dxa"/>
            <w:tcBorders>
              <w:top w:val="single" w:sz="4" w:space="0" w:color="auto"/>
              <w:left w:val="single" w:sz="4" w:space="0" w:color="auto"/>
              <w:bottom w:val="single" w:sz="4" w:space="0" w:color="auto"/>
              <w:right w:val="single" w:sz="4" w:space="0" w:color="auto"/>
            </w:tcBorders>
            <w:vAlign w:val="center"/>
          </w:tcPr>
          <w:p w:rsidR="000F72A8" w:rsidRPr="0000431F" w:rsidRDefault="005E53E7" w:rsidP="001B4DD8">
            <w:pPr>
              <w:spacing w:after="120"/>
              <w:ind w:firstLine="34"/>
              <w:contextualSpacing/>
              <w:jc w:val="center"/>
              <w:rPr>
                <w:rFonts w:asciiTheme="majorHAnsi" w:hAnsiTheme="majorHAnsi" w:cstheme="majorHAnsi"/>
              </w:rPr>
            </w:pPr>
            <w:r>
              <w:rPr>
                <w:rFonts w:asciiTheme="majorHAnsi" w:hAnsiTheme="majorHAnsi" w:cstheme="majorHAnsi"/>
              </w:rPr>
              <w:t>96</w:t>
            </w:r>
          </w:p>
        </w:tc>
        <w:tc>
          <w:tcPr>
            <w:tcW w:w="709" w:type="dxa"/>
            <w:tcBorders>
              <w:top w:val="single" w:sz="4" w:space="0" w:color="auto"/>
              <w:left w:val="single" w:sz="4" w:space="0" w:color="auto"/>
              <w:bottom w:val="single" w:sz="4" w:space="0" w:color="auto"/>
              <w:right w:val="single" w:sz="4" w:space="0" w:color="auto"/>
            </w:tcBorders>
          </w:tcPr>
          <w:p w:rsidR="000F72A8" w:rsidRPr="0000431F" w:rsidRDefault="005E53E7" w:rsidP="001B4DD8">
            <w:pPr>
              <w:spacing w:after="120"/>
              <w:ind w:firstLine="34"/>
              <w:contextualSpacing/>
              <w:jc w:val="center"/>
              <w:rPr>
                <w:rFonts w:asciiTheme="majorHAnsi" w:hAnsiTheme="majorHAnsi" w:cstheme="majorHAnsi"/>
              </w:rPr>
            </w:pPr>
            <w:r>
              <w:rPr>
                <w:rFonts w:asciiTheme="majorHAnsi" w:hAnsiTheme="majorHAnsi" w:cstheme="majorHAnsi"/>
              </w:rPr>
              <w:t>kinh</w:t>
            </w:r>
          </w:p>
        </w:tc>
        <w:tc>
          <w:tcPr>
            <w:tcW w:w="850" w:type="dxa"/>
            <w:tcBorders>
              <w:top w:val="single" w:sz="4" w:space="0" w:color="auto"/>
              <w:left w:val="single" w:sz="4" w:space="0" w:color="auto"/>
              <w:bottom w:val="single" w:sz="4" w:space="0" w:color="auto"/>
              <w:right w:val="single" w:sz="4" w:space="0" w:color="auto"/>
            </w:tcBorders>
            <w:vAlign w:val="center"/>
          </w:tcPr>
          <w:p w:rsidR="000F72A8" w:rsidRPr="0000431F" w:rsidRDefault="000F72A8" w:rsidP="001B4DD8">
            <w:pPr>
              <w:tabs>
                <w:tab w:val="left" w:pos="317"/>
              </w:tabs>
              <w:spacing w:after="120"/>
              <w:ind w:left="-1" w:firstLine="34"/>
              <w:contextualSpacing/>
              <w:jc w:val="center"/>
              <w:rPr>
                <w:rFonts w:asciiTheme="majorHAnsi" w:hAnsiTheme="majorHAnsi" w:cstheme="majorHAnsi"/>
              </w:rPr>
            </w:pPr>
          </w:p>
        </w:tc>
        <w:tc>
          <w:tcPr>
            <w:tcW w:w="992" w:type="dxa"/>
            <w:tcBorders>
              <w:top w:val="single" w:sz="4" w:space="0" w:color="auto"/>
              <w:left w:val="single" w:sz="4" w:space="0" w:color="auto"/>
              <w:bottom w:val="single" w:sz="4" w:space="0" w:color="auto"/>
              <w:right w:val="single" w:sz="4" w:space="0" w:color="auto"/>
            </w:tcBorders>
            <w:vAlign w:val="center"/>
          </w:tcPr>
          <w:p w:rsidR="000F72A8" w:rsidRPr="0000431F" w:rsidRDefault="000F72A8" w:rsidP="000F72A8">
            <w:pPr>
              <w:spacing w:after="120"/>
              <w:contextualSpacing/>
              <w:rPr>
                <w:rFonts w:asciiTheme="majorHAnsi" w:hAnsiTheme="majorHAnsi" w:cstheme="majorHAnsi"/>
                <w:sz w:val="16"/>
                <w:szCs w:val="16"/>
              </w:rPr>
            </w:pPr>
          </w:p>
        </w:tc>
      </w:tr>
      <w:tr w:rsidR="000F72A8" w:rsidRPr="005F15BB" w:rsidTr="000F72A8">
        <w:trPr>
          <w:trHeight w:val="431"/>
        </w:trPr>
        <w:tc>
          <w:tcPr>
            <w:tcW w:w="1560" w:type="dxa"/>
            <w:gridSpan w:val="2"/>
            <w:tcBorders>
              <w:top w:val="single" w:sz="4" w:space="0" w:color="auto"/>
              <w:left w:val="single" w:sz="4" w:space="0" w:color="auto"/>
              <w:bottom w:val="single" w:sz="4" w:space="0" w:color="auto"/>
              <w:right w:val="single" w:sz="4" w:space="0" w:color="auto"/>
            </w:tcBorders>
            <w:vAlign w:val="center"/>
          </w:tcPr>
          <w:p w:rsidR="000F72A8" w:rsidRPr="0000431F" w:rsidRDefault="000F72A8" w:rsidP="001B4DD8">
            <w:pPr>
              <w:spacing w:after="120"/>
              <w:ind w:firstLine="709"/>
              <w:contextualSpacing/>
              <w:rPr>
                <w:rFonts w:asciiTheme="majorHAnsi" w:hAnsiTheme="majorHAnsi" w:cstheme="majorHAnsi"/>
              </w:rPr>
            </w:pPr>
            <w:r w:rsidRPr="0000431F">
              <w:rPr>
                <w:rFonts w:asciiTheme="majorHAnsi" w:hAnsiTheme="majorHAnsi" w:cstheme="majorHAnsi"/>
              </w:rPr>
              <w:t>Tổng</w:t>
            </w:r>
          </w:p>
        </w:tc>
        <w:tc>
          <w:tcPr>
            <w:tcW w:w="851" w:type="dxa"/>
            <w:tcBorders>
              <w:top w:val="single" w:sz="4" w:space="0" w:color="auto"/>
              <w:left w:val="single" w:sz="4" w:space="0" w:color="auto"/>
              <w:bottom w:val="single" w:sz="4" w:space="0" w:color="auto"/>
              <w:right w:val="single" w:sz="4" w:space="0" w:color="auto"/>
            </w:tcBorders>
            <w:vAlign w:val="center"/>
          </w:tcPr>
          <w:p w:rsidR="000F72A8" w:rsidRPr="000F72A8" w:rsidRDefault="00E27043" w:rsidP="001B4DD8">
            <w:pPr>
              <w:spacing w:after="120"/>
              <w:contextualSpacing/>
              <w:jc w:val="center"/>
              <w:rPr>
                <w:rFonts w:asciiTheme="majorHAnsi" w:hAnsiTheme="majorHAnsi" w:cstheme="majorHAnsi"/>
                <w:lang w:val="en-US"/>
              </w:rPr>
            </w:pPr>
            <w:r>
              <w:rPr>
                <w:rFonts w:asciiTheme="majorHAnsi" w:hAnsiTheme="majorHAnsi" w:cstheme="majorHAnsi"/>
                <w:lang w:val="en-US"/>
              </w:rPr>
              <w:t>16</w:t>
            </w:r>
          </w:p>
        </w:tc>
        <w:tc>
          <w:tcPr>
            <w:tcW w:w="850" w:type="dxa"/>
            <w:tcBorders>
              <w:top w:val="single" w:sz="4" w:space="0" w:color="auto"/>
              <w:left w:val="single" w:sz="4" w:space="0" w:color="auto"/>
              <w:bottom w:val="single" w:sz="4" w:space="0" w:color="auto"/>
              <w:right w:val="single" w:sz="4" w:space="0" w:color="auto"/>
            </w:tcBorders>
            <w:vAlign w:val="center"/>
          </w:tcPr>
          <w:p w:rsidR="000F72A8" w:rsidRPr="0000431F" w:rsidRDefault="00052B00" w:rsidP="001B4DD8">
            <w:pPr>
              <w:spacing w:after="120"/>
              <w:contextualSpacing/>
              <w:jc w:val="center"/>
              <w:rPr>
                <w:rFonts w:asciiTheme="majorHAnsi" w:hAnsiTheme="majorHAnsi" w:cstheme="majorHAnsi"/>
              </w:rPr>
            </w:pPr>
            <w:r>
              <w:rPr>
                <w:rFonts w:asciiTheme="majorHAnsi" w:hAnsiTheme="majorHAnsi" w:cstheme="majorHAnsi"/>
              </w:rPr>
              <w:t>575</w:t>
            </w:r>
          </w:p>
        </w:tc>
        <w:tc>
          <w:tcPr>
            <w:tcW w:w="709" w:type="dxa"/>
            <w:tcBorders>
              <w:top w:val="single" w:sz="4" w:space="0" w:color="auto"/>
              <w:left w:val="single" w:sz="4" w:space="0" w:color="auto"/>
              <w:bottom w:val="single" w:sz="4" w:space="0" w:color="auto"/>
              <w:right w:val="single" w:sz="4" w:space="0" w:color="auto"/>
            </w:tcBorders>
          </w:tcPr>
          <w:p w:rsidR="000F72A8" w:rsidRPr="0000431F" w:rsidRDefault="005E53E7" w:rsidP="001B4DD8">
            <w:pPr>
              <w:spacing w:after="120"/>
              <w:contextualSpacing/>
              <w:jc w:val="center"/>
              <w:rPr>
                <w:rFonts w:asciiTheme="majorHAnsi" w:hAnsiTheme="majorHAnsi" w:cstheme="majorHAnsi"/>
              </w:rPr>
            </w:pPr>
            <w:r>
              <w:rPr>
                <w:rFonts w:asciiTheme="majorHAnsi" w:hAnsiTheme="majorHAnsi" w:cstheme="majorHAnsi"/>
              </w:rPr>
              <w:t>10</w:t>
            </w:r>
          </w:p>
        </w:tc>
        <w:tc>
          <w:tcPr>
            <w:tcW w:w="850" w:type="dxa"/>
            <w:tcBorders>
              <w:top w:val="single" w:sz="4" w:space="0" w:color="auto"/>
              <w:left w:val="single" w:sz="4" w:space="0" w:color="auto"/>
              <w:bottom w:val="single" w:sz="4" w:space="0" w:color="auto"/>
              <w:right w:val="single" w:sz="4" w:space="0" w:color="auto"/>
            </w:tcBorders>
          </w:tcPr>
          <w:p w:rsidR="000F72A8" w:rsidRPr="00552F66" w:rsidRDefault="00552F66" w:rsidP="001B4DD8">
            <w:pPr>
              <w:spacing w:after="120"/>
              <w:contextualSpacing/>
              <w:jc w:val="center"/>
              <w:rPr>
                <w:rFonts w:asciiTheme="majorHAnsi" w:hAnsiTheme="majorHAnsi" w:cstheme="majorHAnsi"/>
                <w:lang w:val="en-US"/>
              </w:rPr>
            </w:pPr>
            <w:r>
              <w:rPr>
                <w:rFonts w:asciiTheme="majorHAnsi" w:hAnsiTheme="majorHAnsi" w:cstheme="majorHAnsi"/>
                <w:lang w:val="en-US"/>
              </w:rPr>
              <w:t>358</w:t>
            </w:r>
          </w:p>
        </w:tc>
        <w:tc>
          <w:tcPr>
            <w:tcW w:w="709" w:type="dxa"/>
            <w:tcBorders>
              <w:top w:val="single" w:sz="4" w:space="0" w:color="auto"/>
              <w:left w:val="single" w:sz="4" w:space="0" w:color="auto"/>
              <w:bottom w:val="single" w:sz="4" w:space="0" w:color="auto"/>
              <w:right w:val="single" w:sz="4" w:space="0" w:color="auto"/>
            </w:tcBorders>
          </w:tcPr>
          <w:p w:rsidR="000F72A8" w:rsidRPr="0000431F" w:rsidRDefault="005E53E7" w:rsidP="001B4DD8">
            <w:pPr>
              <w:spacing w:after="120"/>
              <w:contextualSpacing/>
              <w:jc w:val="center"/>
              <w:rPr>
                <w:rFonts w:asciiTheme="majorHAnsi" w:hAnsiTheme="majorHAnsi" w:cstheme="majorHAnsi"/>
              </w:rPr>
            </w:pPr>
            <w:r>
              <w:rPr>
                <w:rFonts w:asciiTheme="majorHAnsi" w:hAnsiTheme="majorHAnsi" w:cstheme="majorHAnsi"/>
              </w:rPr>
              <w:t>6</w:t>
            </w:r>
          </w:p>
        </w:tc>
        <w:tc>
          <w:tcPr>
            <w:tcW w:w="851" w:type="dxa"/>
            <w:tcBorders>
              <w:top w:val="single" w:sz="4" w:space="0" w:color="auto"/>
              <w:left w:val="single" w:sz="4" w:space="0" w:color="auto"/>
              <w:bottom w:val="single" w:sz="4" w:space="0" w:color="auto"/>
              <w:right w:val="single" w:sz="4" w:space="0" w:color="auto"/>
            </w:tcBorders>
          </w:tcPr>
          <w:p w:rsidR="000F72A8" w:rsidRPr="00552F66" w:rsidRDefault="00552F66" w:rsidP="001B4DD8">
            <w:pPr>
              <w:spacing w:after="120"/>
              <w:contextualSpacing/>
              <w:jc w:val="center"/>
              <w:rPr>
                <w:rFonts w:asciiTheme="majorHAnsi" w:hAnsiTheme="majorHAnsi" w:cstheme="majorHAnsi"/>
                <w:lang w:val="en-US"/>
              </w:rPr>
            </w:pPr>
            <w:r>
              <w:rPr>
                <w:rFonts w:asciiTheme="majorHAnsi" w:hAnsiTheme="majorHAnsi" w:cstheme="majorHAnsi"/>
                <w:lang w:val="en-US"/>
              </w:rPr>
              <w:t>217</w:t>
            </w:r>
          </w:p>
        </w:tc>
        <w:tc>
          <w:tcPr>
            <w:tcW w:w="709" w:type="dxa"/>
            <w:tcBorders>
              <w:top w:val="single" w:sz="4" w:space="0" w:color="auto"/>
              <w:left w:val="single" w:sz="4" w:space="0" w:color="auto"/>
              <w:bottom w:val="single" w:sz="4" w:space="0" w:color="auto"/>
              <w:right w:val="single" w:sz="4" w:space="0" w:color="auto"/>
            </w:tcBorders>
            <w:vAlign w:val="center"/>
          </w:tcPr>
          <w:p w:rsidR="000F72A8" w:rsidRPr="0000431F" w:rsidRDefault="005E53E7" w:rsidP="001B4DD8">
            <w:pPr>
              <w:spacing w:after="120"/>
              <w:contextualSpacing/>
              <w:jc w:val="center"/>
              <w:rPr>
                <w:rFonts w:asciiTheme="majorHAnsi" w:hAnsiTheme="majorHAnsi" w:cstheme="majorHAnsi"/>
              </w:rPr>
            </w:pPr>
            <w:r>
              <w:rPr>
                <w:rFonts w:asciiTheme="majorHAnsi" w:hAnsiTheme="majorHAnsi" w:cstheme="majorHAnsi"/>
              </w:rPr>
              <w:t>272</w:t>
            </w:r>
          </w:p>
        </w:tc>
        <w:tc>
          <w:tcPr>
            <w:tcW w:w="709" w:type="dxa"/>
            <w:tcBorders>
              <w:top w:val="single" w:sz="4" w:space="0" w:color="auto"/>
              <w:left w:val="single" w:sz="4" w:space="0" w:color="auto"/>
              <w:bottom w:val="single" w:sz="4" w:space="0" w:color="auto"/>
              <w:right w:val="single" w:sz="4" w:space="0" w:color="auto"/>
            </w:tcBorders>
          </w:tcPr>
          <w:p w:rsidR="000F72A8" w:rsidRPr="0000431F" w:rsidRDefault="000F72A8" w:rsidP="001B4DD8">
            <w:pPr>
              <w:spacing w:after="120"/>
              <w:contextualSpacing/>
              <w:jc w:val="center"/>
              <w:rPr>
                <w:rFonts w:asciiTheme="majorHAnsi" w:hAnsiTheme="majorHAnsi" w:cstheme="majorHAnsi"/>
              </w:rPr>
            </w:pPr>
          </w:p>
        </w:tc>
        <w:tc>
          <w:tcPr>
            <w:tcW w:w="850" w:type="dxa"/>
            <w:tcBorders>
              <w:top w:val="single" w:sz="4" w:space="0" w:color="auto"/>
              <w:left w:val="single" w:sz="4" w:space="0" w:color="auto"/>
              <w:bottom w:val="single" w:sz="4" w:space="0" w:color="auto"/>
              <w:right w:val="single" w:sz="4" w:space="0" w:color="auto"/>
            </w:tcBorders>
            <w:vAlign w:val="center"/>
          </w:tcPr>
          <w:p w:rsidR="000F72A8" w:rsidRPr="0000431F" w:rsidRDefault="000F72A8" w:rsidP="001B4DD8">
            <w:pPr>
              <w:spacing w:after="120"/>
              <w:ind w:left="-1" w:firstLine="34"/>
              <w:contextualSpacing/>
              <w:jc w:val="center"/>
              <w:rPr>
                <w:rFonts w:asciiTheme="majorHAnsi" w:hAnsiTheme="majorHAnsi" w:cstheme="majorHAnsi"/>
              </w:rPr>
            </w:pPr>
          </w:p>
        </w:tc>
        <w:tc>
          <w:tcPr>
            <w:tcW w:w="992" w:type="dxa"/>
            <w:tcBorders>
              <w:top w:val="single" w:sz="4" w:space="0" w:color="auto"/>
              <w:left w:val="single" w:sz="4" w:space="0" w:color="auto"/>
              <w:bottom w:val="single" w:sz="4" w:space="0" w:color="auto"/>
              <w:right w:val="single" w:sz="4" w:space="0" w:color="auto"/>
            </w:tcBorders>
            <w:vAlign w:val="center"/>
          </w:tcPr>
          <w:p w:rsidR="000F72A8" w:rsidRPr="0000431F" w:rsidRDefault="000F72A8" w:rsidP="001B4DD8">
            <w:pPr>
              <w:spacing w:after="120"/>
              <w:ind w:firstLine="709"/>
              <w:contextualSpacing/>
              <w:jc w:val="center"/>
              <w:rPr>
                <w:rFonts w:asciiTheme="majorHAnsi" w:hAnsiTheme="majorHAnsi" w:cstheme="majorHAnsi"/>
                <w:sz w:val="28"/>
              </w:rPr>
            </w:pPr>
          </w:p>
        </w:tc>
      </w:tr>
    </w:tbl>
    <w:p w:rsidR="0000431F" w:rsidRPr="0000431F" w:rsidRDefault="0000431F" w:rsidP="005618EE">
      <w:pPr>
        <w:tabs>
          <w:tab w:val="left" w:pos="284"/>
        </w:tabs>
        <w:spacing w:after="0" w:line="288" w:lineRule="auto"/>
        <w:jc w:val="both"/>
        <w:rPr>
          <w:rFonts w:asciiTheme="majorHAnsi" w:hAnsiTheme="majorHAnsi" w:cstheme="majorHAnsi"/>
          <w:b/>
          <w:i/>
          <w:sz w:val="28"/>
          <w:szCs w:val="28"/>
        </w:rPr>
      </w:pPr>
    </w:p>
    <w:p w:rsidR="004E52DA" w:rsidRPr="00B93D63" w:rsidRDefault="004E52DA" w:rsidP="00181689">
      <w:pPr>
        <w:spacing w:after="60" w:line="288" w:lineRule="auto"/>
        <w:ind w:firstLine="720"/>
        <w:jc w:val="both"/>
        <w:rPr>
          <w:rFonts w:ascii="Times New Roman" w:hAnsi="Times New Roman" w:cs="Times New Roman"/>
          <w:sz w:val="28"/>
          <w:szCs w:val="28"/>
        </w:rPr>
      </w:pPr>
      <w:r w:rsidRPr="00B93D63">
        <w:rPr>
          <w:rFonts w:ascii="Times New Roman" w:hAnsi="Times New Roman" w:cs="Times New Roman"/>
          <w:b/>
          <w:bCs/>
          <w:sz w:val="28"/>
          <w:szCs w:val="28"/>
        </w:rPr>
        <w:t>3. Những thuận lợi và khó khăn</w:t>
      </w:r>
      <w:r w:rsidRPr="00B93D63">
        <w:rPr>
          <w:rFonts w:ascii="Times New Roman" w:hAnsi="Times New Roman" w:cs="Times New Roman"/>
          <w:sz w:val="28"/>
          <w:szCs w:val="28"/>
        </w:rPr>
        <w:t xml:space="preserve"> :</w:t>
      </w:r>
    </w:p>
    <w:p w:rsidR="004E52DA" w:rsidRPr="003D5720" w:rsidRDefault="004E52DA" w:rsidP="00181689">
      <w:pPr>
        <w:spacing w:after="60" w:line="288" w:lineRule="auto"/>
        <w:ind w:firstLine="709"/>
        <w:jc w:val="both"/>
        <w:rPr>
          <w:rFonts w:ascii="Times New Roman" w:hAnsi="Times New Roman" w:cs="Times New Roman"/>
          <w:b/>
          <w:sz w:val="28"/>
          <w:szCs w:val="28"/>
        </w:rPr>
      </w:pPr>
      <w:r w:rsidRPr="003D5720">
        <w:rPr>
          <w:rFonts w:ascii="Times New Roman" w:hAnsi="Times New Roman" w:cs="Times New Roman"/>
          <w:b/>
          <w:sz w:val="28"/>
          <w:szCs w:val="28"/>
        </w:rPr>
        <w:t>3.1.Thuận lợi :</w:t>
      </w:r>
    </w:p>
    <w:p w:rsidR="004E52DA" w:rsidRPr="00B93D63" w:rsidRDefault="004E52DA" w:rsidP="00181689">
      <w:pPr>
        <w:spacing w:after="60" w:line="288" w:lineRule="auto"/>
        <w:ind w:firstLine="709"/>
        <w:jc w:val="both"/>
        <w:rPr>
          <w:rFonts w:ascii="Times New Roman" w:hAnsi="Times New Roman" w:cs="Times New Roman"/>
          <w:b/>
          <w:sz w:val="28"/>
          <w:szCs w:val="28"/>
          <w:lang w:val="nl-NL"/>
        </w:rPr>
      </w:pPr>
      <w:r w:rsidRPr="00B93D63">
        <w:rPr>
          <w:rFonts w:ascii="Times New Roman" w:hAnsi="Times New Roman" w:cs="Times New Roman"/>
          <w:sz w:val="28"/>
          <w:lang w:val="nl-NL"/>
        </w:rPr>
        <w:t>- Được sự quan tâm của Đảng uỷ, HĐND, UBND các cấp, phòng GD</w:t>
      </w:r>
      <w:r w:rsidR="00F8779C">
        <w:rPr>
          <w:rFonts w:ascii="Times New Roman" w:hAnsi="Times New Roman" w:cs="Times New Roman"/>
          <w:sz w:val="28"/>
          <w:lang w:val="nl-NL"/>
        </w:rPr>
        <w:t>ĐT</w:t>
      </w:r>
      <w:r w:rsidRPr="00B93D63">
        <w:rPr>
          <w:rFonts w:ascii="Times New Roman" w:hAnsi="Times New Roman" w:cs="Times New Roman"/>
          <w:sz w:val="28"/>
          <w:lang w:val="nl-NL"/>
        </w:rPr>
        <w:t xml:space="preserve"> quận </w:t>
      </w:r>
      <w:r w:rsidR="000F72A8">
        <w:rPr>
          <w:rFonts w:ascii="Times New Roman" w:hAnsi="Times New Roman" w:cs="Times New Roman"/>
          <w:sz w:val="28"/>
          <w:lang w:val="nl-NL"/>
        </w:rPr>
        <w:t xml:space="preserve">Hà Đông </w:t>
      </w:r>
      <w:r w:rsidRPr="00B93D63">
        <w:rPr>
          <w:rFonts w:ascii="Times New Roman" w:hAnsi="Times New Roman" w:cs="Times New Roman"/>
          <w:sz w:val="28"/>
          <w:lang w:val="nl-NL"/>
        </w:rPr>
        <w:t xml:space="preserve">, hội cha mẹ học sinh trường mầm non </w:t>
      </w:r>
      <w:r w:rsidR="00296230">
        <w:rPr>
          <w:rFonts w:ascii="Times New Roman" w:hAnsi="Times New Roman" w:cs="Times New Roman"/>
          <w:sz w:val="28"/>
        </w:rPr>
        <w:t xml:space="preserve">Phú Lãm </w:t>
      </w:r>
      <w:r w:rsidRPr="00B93D63">
        <w:rPr>
          <w:rFonts w:ascii="Times New Roman" w:hAnsi="Times New Roman" w:cs="Times New Roman"/>
          <w:sz w:val="28"/>
          <w:lang w:val="nl-NL"/>
        </w:rPr>
        <w:t xml:space="preserve">đã hỗ trợ nhà trường xây dựng CSVC, phối hợp chăm sóc </w:t>
      </w:r>
      <w:r w:rsidR="000F72A8">
        <w:rPr>
          <w:rFonts w:ascii="Times New Roman" w:hAnsi="Times New Roman" w:cs="Times New Roman"/>
          <w:sz w:val="28"/>
          <w:lang w:val="nl-NL"/>
        </w:rPr>
        <w:t>NDCS</w:t>
      </w:r>
      <w:r w:rsidRPr="00B93D63">
        <w:rPr>
          <w:rFonts w:ascii="Times New Roman" w:hAnsi="Times New Roman" w:cs="Times New Roman"/>
          <w:sz w:val="28"/>
          <w:lang w:val="nl-NL"/>
        </w:rPr>
        <w:t>GD trẻ.</w:t>
      </w:r>
    </w:p>
    <w:p w:rsidR="004E52DA" w:rsidRPr="00B26258" w:rsidRDefault="00B26258" w:rsidP="00181689">
      <w:pPr>
        <w:spacing w:after="60" w:line="288" w:lineRule="auto"/>
        <w:ind w:firstLine="567"/>
        <w:jc w:val="both"/>
        <w:rPr>
          <w:rFonts w:ascii="Times New Roman" w:hAnsi="Times New Roman" w:cs="Times New Roman"/>
          <w:sz w:val="28"/>
          <w:szCs w:val="28"/>
          <w:lang w:val="nl-NL"/>
        </w:rPr>
      </w:pPr>
      <w:r>
        <w:rPr>
          <w:rFonts w:ascii="Times New Roman" w:hAnsi="Times New Roman" w:cs="Times New Roman"/>
          <w:sz w:val="28"/>
          <w:szCs w:val="28"/>
        </w:rPr>
        <w:t xml:space="preserve">- Nhà trường thực hiện việc lựa chọn và ký hợp đồng </w:t>
      </w:r>
      <w:r w:rsidRPr="00B26258">
        <w:rPr>
          <w:rFonts w:ascii="Times New Roman" w:hAnsi="Times New Roman" w:cs="Times New Roman"/>
          <w:sz w:val="28"/>
          <w:szCs w:val="28"/>
          <w:lang w:val="nl-NL"/>
        </w:rPr>
        <w:t xml:space="preserve">với các đơn vị </w:t>
      </w:r>
      <w:r>
        <w:rPr>
          <w:rFonts w:ascii="Times New Roman" w:hAnsi="Times New Roman" w:cs="Times New Roman"/>
          <w:sz w:val="28"/>
          <w:szCs w:val="28"/>
        </w:rPr>
        <w:t xml:space="preserve">cung cấp thực phẩm </w:t>
      </w:r>
      <w:r w:rsidRPr="00B26258">
        <w:rPr>
          <w:rFonts w:ascii="Times New Roman" w:hAnsi="Times New Roman" w:cs="Times New Roman"/>
          <w:sz w:val="28"/>
          <w:szCs w:val="28"/>
          <w:lang w:val="nl-NL"/>
        </w:rPr>
        <w:t xml:space="preserve">có uy tín, </w:t>
      </w:r>
      <w:r>
        <w:rPr>
          <w:rFonts w:ascii="Times New Roman" w:hAnsi="Times New Roman" w:cs="Times New Roman"/>
          <w:sz w:val="28"/>
          <w:szCs w:val="28"/>
          <w:lang w:val="nl-NL"/>
        </w:rPr>
        <w:t>đủ điều kiện về VSATTP. Các công ty có đủ hồ sơ năng lực và luôn cung cấp thực phẩm có chất lượng tốt và trường.</w:t>
      </w:r>
    </w:p>
    <w:p w:rsidR="004E52DA" w:rsidRPr="00344A8F" w:rsidRDefault="004E52DA" w:rsidP="00181689">
      <w:pPr>
        <w:spacing w:after="60" w:line="288" w:lineRule="auto"/>
        <w:ind w:firstLine="567"/>
        <w:jc w:val="both"/>
        <w:rPr>
          <w:rFonts w:ascii="Times New Roman" w:hAnsi="Times New Roman" w:cs="Times New Roman"/>
          <w:sz w:val="28"/>
          <w:szCs w:val="28"/>
        </w:rPr>
      </w:pPr>
      <w:r w:rsidRPr="00B93D63">
        <w:rPr>
          <w:rFonts w:ascii="Times New Roman" w:hAnsi="Times New Roman" w:cs="Times New Roman"/>
          <w:sz w:val="28"/>
          <w:szCs w:val="28"/>
        </w:rPr>
        <w:t xml:space="preserve">- Trường thực hiện nấu ăn tại bếp của </w:t>
      </w:r>
      <w:r w:rsidR="00B26258" w:rsidRPr="00B26258">
        <w:rPr>
          <w:rFonts w:ascii="Times New Roman" w:hAnsi="Times New Roman" w:cs="Times New Roman"/>
          <w:sz w:val="28"/>
          <w:szCs w:val="28"/>
          <w:lang w:val="nl-NL"/>
        </w:rPr>
        <w:t xml:space="preserve">nhà </w:t>
      </w:r>
      <w:r w:rsidRPr="00B93D63">
        <w:rPr>
          <w:rFonts w:ascii="Times New Roman" w:hAnsi="Times New Roman" w:cs="Times New Roman"/>
          <w:sz w:val="28"/>
          <w:szCs w:val="28"/>
        </w:rPr>
        <w:t xml:space="preserve">trường để đảm bảo an toàn và </w:t>
      </w:r>
      <w:r w:rsidR="00B26258" w:rsidRPr="00B26258">
        <w:rPr>
          <w:rFonts w:ascii="Times New Roman" w:hAnsi="Times New Roman" w:cs="Times New Roman"/>
          <w:sz w:val="28"/>
          <w:szCs w:val="28"/>
          <w:lang w:val="nl-NL"/>
        </w:rPr>
        <w:t>nhằm quản lý hiệu quả</w:t>
      </w:r>
      <w:r w:rsidRPr="00B93D63">
        <w:rPr>
          <w:rFonts w:ascii="Times New Roman" w:hAnsi="Times New Roman" w:cs="Times New Roman"/>
          <w:sz w:val="28"/>
          <w:szCs w:val="28"/>
        </w:rPr>
        <w:t xml:space="preserve"> công tác </w:t>
      </w:r>
      <w:r w:rsidR="00B26258" w:rsidRPr="00B26258">
        <w:rPr>
          <w:rFonts w:ascii="Times New Roman" w:hAnsi="Times New Roman" w:cs="Times New Roman"/>
          <w:sz w:val="28"/>
          <w:szCs w:val="28"/>
          <w:lang w:val="nl-NL"/>
        </w:rPr>
        <w:t>nuôi dưỡng, đảm bảo VSATTP cho trẻ</w:t>
      </w:r>
      <w:r w:rsidRPr="00B93D63">
        <w:rPr>
          <w:rFonts w:ascii="Times New Roman" w:hAnsi="Times New Roman" w:cs="Times New Roman"/>
          <w:sz w:val="28"/>
          <w:szCs w:val="28"/>
        </w:rPr>
        <w:t>. Trong những năm học v</w:t>
      </w:r>
      <w:r w:rsidR="00344A8F" w:rsidRPr="00344A8F">
        <w:rPr>
          <w:rFonts w:ascii="Times New Roman" w:hAnsi="Times New Roman" w:cs="Times New Roman"/>
          <w:sz w:val="28"/>
          <w:szCs w:val="28"/>
        </w:rPr>
        <w:t>ừa</w:t>
      </w:r>
      <w:r w:rsidRPr="00B93D63">
        <w:rPr>
          <w:rFonts w:ascii="Times New Roman" w:hAnsi="Times New Roman" w:cs="Times New Roman"/>
          <w:sz w:val="28"/>
          <w:szCs w:val="28"/>
        </w:rPr>
        <w:t xml:space="preserve"> qua</w:t>
      </w:r>
      <w:r w:rsidR="00344A8F" w:rsidRPr="00344A8F">
        <w:rPr>
          <w:rFonts w:ascii="Times New Roman" w:hAnsi="Times New Roman" w:cs="Times New Roman"/>
          <w:sz w:val="28"/>
          <w:szCs w:val="28"/>
        </w:rPr>
        <w:t>,</w:t>
      </w:r>
      <w:r w:rsidRPr="00B93D63">
        <w:rPr>
          <w:rFonts w:ascii="Times New Roman" w:hAnsi="Times New Roman" w:cs="Times New Roman"/>
          <w:sz w:val="28"/>
          <w:szCs w:val="28"/>
        </w:rPr>
        <w:t xml:space="preserve"> trường không </w:t>
      </w:r>
      <w:r w:rsidR="00344A8F" w:rsidRPr="00344A8F">
        <w:rPr>
          <w:rFonts w:ascii="Times New Roman" w:hAnsi="Times New Roman" w:cs="Times New Roman"/>
          <w:sz w:val="28"/>
          <w:szCs w:val="28"/>
        </w:rPr>
        <w:t>để xảy ra</w:t>
      </w:r>
      <w:r w:rsidRPr="00B93D63">
        <w:rPr>
          <w:rFonts w:ascii="Times New Roman" w:hAnsi="Times New Roman" w:cs="Times New Roman"/>
          <w:sz w:val="28"/>
          <w:szCs w:val="28"/>
        </w:rPr>
        <w:t xml:space="preserve"> trường hợp ngộ độc thực phẩ</w:t>
      </w:r>
      <w:r w:rsidR="00344A8F">
        <w:rPr>
          <w:rFonts w:ascii="Times New Roman" w:hAnsi="Times New Roman" w:cs="Times New Roman"/>
          <w:sz w:val="28"/>
          <w:szCs w:val="28"/>
        </w:rPr>
        <w:t>m nào</w:t>
      </w:r>
      <w:r w:rsidR="00344A8F" w:rsidRPr="00344A8F">
        <w:rPr>
          <w:rFonts w:ascii="Times New Roman" w:hAnsi="Times New Roman" w:cs="Times New Roman"/>
          <w:sz w:val="28"/>
          <w:szCs w:val="28"/>
        </w:rPr>
        <w:t>.</w:t>
      </w:r>
    </w:p>
    <w:p w:rsidR="004E52DA" w:rsidRPr="00B93D63" w:rsidRDefault="004E52DA" w:rsidP="00181689">
      <w:pPr>
        <w:spacing w:after="60" w:line="288" w:lineRule="auto"/>
        <w:ind w:firstLine="567"/>
        <w:jc w:val="both"/>
        <w:rPr>
          <w:rFonts w:ascii="Times New Roman" w:hAnsi="Times New Roman" w:cs="Times New Roman"/>
          <w:sz w:val="28"/>
          <w:szCs w:val="28"/>
        </w:rPr>
      </w:pPr>
      <w:r w:rsidRPr="00B93D63">
        <w:rPr>
          <w:rFonts w:ascii="Times New Roman" w:hAnsi="Times New Roman" w:cs="Times New Roman"/>
          <w:sz w:val="28"/>
          <w:szCs w:val="28"/>
        </w:rPr>
        <w:t>- Ban đại diện Hội CMHS của nhà trường luôn nhiệt tình phối hợp chặt chẽ với nhà trường trong công tác giáo dục và công tác VSATTP.</w:t>
      </w:r>
    </w:p>
    <w:p w:rsidR="004E52DA" w:rsidRPr="000F72A8" w:rsidRDefault="004E52DA" w:rsidP="00181689">
      <w:pPr>
        <w:spacing w:after="60" w:line="288" w:lineRule="auto"/>
        <w:ind w:firstLine="567"/>
        <w:jc w:val="both"/>
        <w:rPr>
          <w:rFonts w:ascii="Times New Roman" w:hAnsi="Times New Roman" w:cs="Times New Roman"/>
          <w:sz w:val="28"/>
          <w:szCs w:val="28"/>
        </w:rPr>
      </w:pPr>
      <w:r w:rsidRPr="00B93D63">
        <w:rPr>
          <w:rFonts w:ascii="Times New Roman" w:hAnsi="Times New Roman" w:cs="Times New Roman"/>
          <w:sz w:val="28"/>
          <w:szCs w:val="28"/>
        </w:rPr>
        <w:t xml:space="preserve">- Đội ngũ giáo viên trẻ, nhiệt tình, có trách nhiệm. Đội ngũ làm công tác cô nuôi có trình độ chuyên môn nấu ăn, </w:t>
      </w:r>
      <w:r w:rsidR="00344A8F" w:rsidRPr="00344A8F">
        <w:rPr>
          <w:rFonts w:ascii="Times New Roman" w:hAnsi="Times New Roman" w:cs="Times New Roman"/>
          <w:sz w:val="28"/>
          <w:szCs w:val="28"/>
        </w:rPr>
        <w:t xml:space="preserve">có ý thức về đảm bảo VSATTP, luôn có ý thức trách nhiệm cao trong nhiệm vụ được phân </w:t>
      </w:r>
      <w:r w:rsidR="000F72A8">
        <w:rPr>
          <w:rFonts w:ascii="Times New Roman" w:hAnsi="Times New Roman" w:cs="Times New Roman"/>
          <w:sz w:val="28"/>
          <w:szCs w:val="28"/>
        </w:rPr>
        <w:t xml:space="preserve">công và </w:t>
      </w:r>
      <w:r w:rsidRPr="00B93D63">
        <w:rPr>
          <w:rFonts w:ascii="Times New Roman" w:hAnsi="Times New Roman" w:cs="Times New Roman"/>
          <w:sz w:val="28"/>
        </w:rPr>
        <w:t xml:space="preserve"> ý thức được tầm quan trọng của công tác chăm sóc nuôi dưỡng.</w:t>
      </w:r>
    </w:p>
    <w:p w:rsidR="004E52DA" w:rsidRPr="003D5720" w:rsidRDefault="004E52DA" w:rsidP="00181689">
      <w:pPr>
        <w:spacing w:after="60" w:line="288" w:lineRule="auto"/>
        <w:ind w:firstLine="567"/>
        <w:jc w:val="both"/>
        <w:rPr>
          <w:rFonts w:ascii="Times New Roman" w:hAnsi="Times New Roman" w:cs="Times New Roman"/>
          <w:b/>
          <w:sz w:val="28"/>
          <w:szCs w:val="28"/>
        </w:rPr>
      </w:pPr>
      <w:r w:rsidRPr="003D5720">
        <w:rPr>
          <w:rFonts w:ascii="Times New Roman" w:hAnsi="Times New Roman" w:cs="Times New Roman"/>
          <w:b/>
          <w:sz w:val="28"/>
          <w:szCs w:val="28"/>
          <w:lang w:val="nl-NL"/>
        </w:rPr>
        <w:t>3.</w:t>
      </w:r>
      <w:r w:rsidRPr="003D5720">
        <w:rPr>
          <w:rFonts w:ascii="Times New Roman" w:hAnsi="Times New Roman" w:cs="Times New Roman"/>
          <w:b/>
          <w:sz w:val="28"/>
          <w:szCs w:val="28"/>
        </w:rPr>
        <w:t>2. Khó khăn:</w:t>
      </w:r>
    </w:p>
    <w:p w:rsidR="004E52DA" w:rsidRDefault="004E52DA" w:rsidP="00181689">
      <w:pPr>
        <w:tabs>
          <w:tab w:val="left" w:pos="360"/>
        </w:tabs>
        <w:spacing w:after="60" w:line="288" w:lineRule="auto"/>
        <w:ind w:firstLine="709"/>
        <w:jc w:val="both"/>
        <w:rPr>
          <w:rFonts w:ascii="Times New Roman" w:hAnsi="Times New Roman" w:cs="Times New Roman"/>
          <w:sz w:val="28"/>
          <w:lang w:val="nl-NL"/>
        </w:rPr>
      </w:pPr>
      <w:r w:rsidRPr="00B93D63">
        <w:rPr>
          <w:rFonts w:ascii="Times New Roman" w:hAnsi="Times New Roman" w:cs="Times New Roman"/>
          <w:sz w:val="28"/>
          <w:lang w:val="nl-NL"/>
        </w:rPr>
        <w:lastRenderedPageBreak/>
        <w:tab/>
      </w:r>
      <w:r w:rsidR="00344A8F">
        <w:rPr>
          <w:rFonts w:ascii="Times New Roman" w:hAnsi="Times New Roman" w:cs="Times New Roman"/>
          <w:sz w:val="28"/>
          <w:lang w:val="nl-NL"/>
        </w:rPr>
        <w:t>- Tình hình thực phẩm bẩn trên thị trường còn nhiều phức tạp. Việc giao nhận thực phẩm, lực chọn thực phẩm từ các công ty hoàn toàn bằng trực quan, cảm quan gây nên không ít khó khăn, áp lực cho dây chuyền chế biến.</w:t>
      </w:r>
    </w:p>
    <w:p w:rsidR="00344A8F" w:rsidRPr="007C4109" w:rsidRDefault="00344A8F" w:rsidP="00181689">
      <w:pPr>
        <w:tabs>
          <w:tab w:val="left" w:pos="360"/>
        </w:tabs>
        <w:spacing w:after="60" w:line="288" w:lineRule="auto"/>
        <w:ind w:firstLine="709"/>
        <w:jc w:val="both"/>
        <w:rPr>
          <w:rFonts w:ascii="Times New Roman" w:hAnsi="Times New Roman" w:cs="Times New Roman"/>
          <w:sz w:val="28"/>
        </w:rPr>
      </w:pPr>
      <w:r w:rsidRPr="007C4109">
        <w:rPr>
          <w:rFonts w:ascii="Times New Roman" w:hAnsi="Times New Roman" w:cs="Times New Roman"/>
          <w:sz w:val="28"/>
          <w:lang w:val="nl-NL"/>
        </w:rPr>
        <w:t>- Một số GVNV tuổi đời</w:t>
      </w:r>
      <w:r w:rsidR="00E5512D" w:rsidRPr="007C4109">
        <w:rPr>
          <w:rFonts w:ascii="Times New Roman" w:hAnsi="Times New Roman" w:cs="Times New Roman"/>
          <w:sz w:val="28"/>
          <w:lang w:val="nl-NL"/>
        </w:rPr>
        <w:t xml:space="preserve"> còn trẻ, chưa có kinh nghiệm trong việc cảm quan thực phẩm, chế biến món ăn.</w:t>
      </w:r>
    </w:p>
    <w:p w:rsidR="00D82401" w:rsidRPr="00F36E51" w:rsidRDefault="00D82401" w:rsidP="00181689">
      <w:pPr>
        <w:spacing w:after="60" w:line="288" w:lineRule="auto"/>
        <w:ind w:firstLine="709"/>
        <w:jc w:val="both"/>
        <w:rPr>
          <w:rFonts w:ascii="Times New Roman" w:hAnsi="Times New Roman" w:cs="Times New Roman"/>
          <w:b/>
          <w:iCs/>
          <w:sz w:val="28"/>
          <w:szCs w:val="28"/>
          <w:lang w:val="en-US"/>
        </w:rPr>
      </w:pPr>
      <w:r w:rsidRPr="00B93D63">
        <w:rPr>
          <w:rFonts w:ascii="Times New Roman" w:hAnsi="Times New Roman" w:cs="Times New Roman"/>
          <w:b/>
          <w:iCs/>
          <w:sz w:val="28"/>
          <w:szCs w:val="28"/>
        </w:rPr>
        <w:t>I</w:t>
      </w:r>
      <w:r w:rsidR="00ED4074" w:rsidRPr="006C0A7D">
        <w:rPr>
          <w:rFonts w:ascii="Times New Roman" w:hAnsi="Times New Roman" w:cs="Times New Roman"/>
          <w:b/>
          <w:iCs/>
          <w:sz w:val="28"/>
          <w:szCs w:val="28"/>
        </w:rPr>
        <w:t>I</w:t>
      </w:r>
      <w:r w:rsidRPr="00B93D63">
        <w:rPr>
          <w:rFonts w:ascii="Times New Roman" w:hAnsi="Times New Roman" w:cs="Times New Roman"/>
          <w:b/>
          <w:iCs/>
          <w:sz w:val="28"/>
          <w:szCs w:val="28"/>
        </w:rPr>
        <w:t xml:space="preserve">. </w:t>
      </w:r>
      <w:r w:rsidR="00F36E51">
        <w:rPr>
          <w:rFonts w:ascii="Times New Roman" w:hAnsi="Times New Roman" w:cs="Times New Roman"/>
          <w:b/>
          <w:iCs/>
          <w:sz w:val="28"/>
          <w:szCs w:val="28"/>
          <w:lang w:val="en-US"/>
        </w:rPr>
        <w:t>Mục đích, yêu cầu</w:t>
      </w:r>
    </w:p>
    <w:p w:rsidR="004E52DA" w:rsidRPr="004E52DA" w:rsidRDefault="004E52DA" w:rsidP="00181689">
      <w:pPr>
        <w:pStyle w:val="NormalWeb"/>
        <w:spacing w:before="0" w:beforeAutospacing="0" w:after="60" w:afterAutospacing="0" w:line="288" w:lineRule="auto"/>
        <w:ind w:firstLine="720"/>
        <w:jc w:val="both"/>
        <w:rPr>
          <w:color w:val="000000"/>
          <w:sz w:val="28"/>
          <w:szCs w:val="28"/>
          <w:lang w:val="vi-VN"/>
        </w:rPr>
      </w:pPr>
      <w:r w:rsidRPr="004E52DA">
        <w:rPr>
          <w:color w:val="000000"/>
          <w:sz w:val="28"/>
          <w:szCs w:val="28"/>
          <w:lang w:val="vi-VN"/>
        </w:rPr>
        <w:t xml:space="preserve">- Nâng cao nhận thức, ý thức trách nhiệm của cán bộ quản lý, các đoàn thể, tổ chức, người trực tiếp tham gia chế biến thực phẩm, giáo viên, nhân viên và </w:t>
      </w:r>
      <w:r w:rsidR="00F36E51">
        <w:rPr>
          <w:color w:val="000000"/>
          <w:sz w:val="28"/>
          <w:szCs w:val="28"/>
        </w:rPr>
        <w:t>CMHS</w:t>
      </w:r>
      <w:r w:rsidRPr="004E52DA">
        <w:rPr>
          <w:color w:val="000000"/>
          <w:sz w:val="28"/>
          <w:szCs w:val="28"/>
          <w:lang w:val="vi-VN"/>
        </w:rPr>
        <w:t xml:space="preserve"> trong trường về </w:t>
      </w:r>
      <w:r w:rsidR="00F36E51">
        <w:rPr>
          <w:color w:val="000000"/>
          <w:sz w:val="28"/>
          <w:szCs w:val="28"/>
        </w:rPr>
        <w:t>VS</w:t>
      </w:r>
      <w:r w:rsidRPr="004E52DA">
        <w:rPr>
          <w:color w:val="000000"/>
          <w:sz w:val="28"/>
          <w:szCs w:val="28"/>
          <w:lang w:val="vi-VN"/>
        </w:rPr>
        <w:t>ATTP, quyền lợi nghĩa vụ trong sản xuất, chế biến kinh doanh và sử dụng thực phẩm; tạo thói quen không tiêu dùng thực phẩm không rõ nguồn gốc, thói quen sử dụng bao bì thực phẩm an toàn; không sử dụng hóa chất độc hại, chất cấm trong nuôi trồng thực phẩm…</w:t>
      </w:r>
    </w:p>
    <w:p w:rsidR="004E52DA" w:rsidRPr="004E52DA" w:rsidRDefault="004E52DA" w:rsidP="00181689">
      <w:pPr>
        <w:pStyle w:val="NormalWeb"/>
        <w:spacing w:before="0" w:beforeAutospacing="0" w:after="60" w:afterAutospacing="0" w:line="288" w:lineRule="auto"/>
        <w:ind w:firstLine="720"/>
        <w:jc w:val="both"/>
        <w:rPr>
          <w:color w:val="000000"/>
          <w:sz w:val="28"/>
          <w:szCs w:val="28"/>
          <w:lang w:val="vi-VN"/>
        </w:rPr>
      </w:pPr>
      <w:r w:rsidRPr="004E52DA">
        <w:rPr>
          <w:color w:val="000000"/>
          <w:sz w:val="28"/>
          <w:szCs w:val="28"/>
          <w:lang w:val="vi-VN"/>
        </w:rPr>
        <w:t>- Tăng cường vai trò trách nhiệm của các tổ chức đoàn thể, Ban đại diện cha mẹ học sinh trong việc phối hợp thực hiện đúng các quy định về ATTP trong trường học.</w:t>
      </w:r>
    </w:p>
    <w:p w:rsidR="004E52DA" w:rsidRPr="006C0A7D" w:rsidRDefault="004E52DA" w:rsidP="00181689">
      <w:pPr>
        <w:pStyle w:val="NormalWeb"/>
        <w:spacing w:before="0" w:beforeAutospacing="0" w:after="60" w:afterAutospacing="0" w:line="288" w:lineRule="auto"/>
        <w:ind w:firstLine="567"/>
        <w:jc w:val="both"/>
        <w:rPr>
          <w:color w:val="000000"/>
          <w:sz w:val="28"/>
          <w:szCs w:val="28"/>
          <w:lang w:val="vi-VN"/>
        </w:rPr>
      </w:pPr>
      <w:r w:rsidRPr="006C0A7D">
        <w:rPr>
          <w:color w:val="000000"/>
          <w:sz w:val="28"/>
          <w:szCs w:val="28"/>
          <w:lang w:val="vi-VN"/>
        </w:rPr>
        <w:t>- Đảm bảo thực hiện đúng các quy định về ATTP trong trường học. Khống chế ngộ độc thực phẩm và các bệnh truyền qua thực phẩm, phấn đấu không xảy ra vụ ngộ độc thực phẩm, dịch bệnh truyền qua thực phẩm trong trường.</w:t>
      </w:r>
    </w:p>
    <w:p w:rsidR="004E52DA" w:rsidRPr="006C0A7D" w:rsidRDefault="004E52DA" w:rsidP="00181689">
      <w:pPr>
        <w:pStyle w:val="NormalWeb"/>
        <w:shd w:val="clear" w:color="auto" w:fill="FFFFFF"/>
        <w:spacing w:before="0" w:beforeAutospacing="0" w:after="60" w:afterAutospacing="0" w:line="288" w:lineRule="auto"/>
        <w:ind w:firstLine="567"/>
        <w:jc w:val="both"/>
        <w:rPr>
          <w:color w:val="051823"/>
          <w:sz w:val="28"/>
          <w:szCs w:val="28"/>
          <w:lang w:val="vi-VN"/>
        </w:rPr>
      </w:pPr>
      <w:r w:rsidRPr="006C0A7D">
        <w:rPr>
          <w:color w:val="051823"/>
          <w:sz w:val="28"/>
          <w:szCs w:val="28"/>
          <w:lang w:val="vi-VN"/>
        </w:rPr>
        <w:t>- Tăng cường kiểm tra bếp ăn, kịp thời phát hiện các nguyên nhân gây hậu quả xấu, gây ngộ độc - phát hiện các mối nguy và đưa ra các biện pháp xử lý điều chỉnh.  Đảm bảo yêu cầu bếp ăn được cấp giấy chứng nhận cơ sở đủ tiêu chuẩn VSATTP.</w:t>
      </w:r>
    </w:p>
    <w:p w:rsidR="004E52DA" w:rsidRPr="006C0A7D" w:rsidRDefault="004E52DA" w:rsidP="00181689">
      <w:pPr>
        <w:pStyle w:val="NormalWeb"/>
        <w:shd w:val="clear" w:color="auto" w:fill="FFFFFF"/>
        <w:spacing w:before="0" w:beforeAutospacing="0" w:after="60" w:afterAutospacing="0" w:line="288" w:lineRule="auto"/>
        <w:ind w:firstLine="567"/>
        <w:jc w:val="both"/>
        <w:rPr>
          <w:sz w:val="28"/>
          <w:szCs w:val="28"/>
          <w:lang w:val="vi-VN"/>
        </w:rPr>
      </w:pPr>
      <w:r w:rsidRPr="006C0A7D">
        <w:rPr>
          <w:sz w:val="28"/>
          <w:szCs w:val="28"/>
          <w:lang w:val="vi-VN"/>
        </w:rPr>
        <w:t>- Luôn quan tâm và xem trọng công tác bán trú trong nhà trường để góp phần chăm sóc sức khỏe cho học sinh, tạo niềm tin trong phụ huynh để họ yên tâm, tin tưởng khi gửi con em học tập tại trường.</w:t>
      </w:r>
    </w:p>
    <w:p w:rsidR="004E52DA" w:rsidRPr="006C0A7D" w:rsidRDefault="004E52DA" w:rsidP="00181689">
      <w:pPr>
        <w:pStyle w:val="NormalWeb"/>
        <w:shd w:val="clear" w:color="auto" w:fill="FFFFFF"/>
        <w:spacing w:before="0" w:beforeAutospacing="0" w:after="60" w:afterAutospacing="0" w:line="288" w:lineRule="auto"/>
        <w:ind w:firstLine="567"/>
        <w:jc w:val="both"/>
        <w:rPr>
          <w:sz w:val="28"/>
          <w:szCs w:val="28"/>
          <w:lang w:val="vi-VN"/>
        </w:rPr>
      </w:pPr>
      <w:r w:rsidRPr="006C0A7D">
        <w:rPr>
          <w:sz w:val="28"/>
          <w:szCs w:val="28"/>
          <w:lang w:val="vi-VN"/>
        </w:rPr>
        <w:t>- Luôn đặt yêu cầu đảm bảo vệ sinh an toàn thực phẩm lên hàng đầu, tuyệt đối tránh để xảy ra hiện tượng ngộ độc thực phẩm trong nhà trường</w:t>
      </w:r>
    </w:p>
    <w:p w:rsidR="004E52DA" w:rsidRPr="00F36E51" w:rsidRDefault="004E52DA" w:rsidP="00181689">
      <w:pPr>
        <w:spacing w:after="60" w:line="288" w:lineRule="auto"/>
        <w:ind w:firstLine="567"/>
        <w:jc w:val="both"/>
        <w:rPr>
          <w:rFonts w:ascii="Times New Roman" w:hAnsi="Times New Roman"/>
          <w:b/>
          <w:sz w:val="28"/>
          <w:szCs w:val="28"/>
          <w:lang w:val="en-US"/>
        </w:rPr>
      </w:pPr>
      <w:r w:rsidRPr="00F45510">
        <w:rPr>
          <w:rFonts w:ascii="Times New Roman" w:hAnsi="Times New Roman"/>
          <w:b/>
          <w:sz w:val="28"/>
          <w:szCs w:val="28"/>
        </w:rPr>
        <w:t>III.</w:t>
      </w:r>
      <w:r>
        <w:rPr>
          <w:rFonts w:ascii="Times New Roman" w:hAnsi="Times New Roman"/>
          <w:b/>
          <w:sz w:val="28"/>
          <w:szCs w:val="28"/>
        </w:rPr>
        <w:t xml:space="preserve"> </w:t>
      </w:r>
      <w:r w:rsidR="00F36E51">
        <w:rPr>
          <w:rFonts w:ascii="Times New Roman" w:hAnsi="Times New Roman"/>
          <w:b/>
          <w:sz w:val="28"/>
          <w:szCs w:val="28"/>
          <w:lang w:val="en-US"/>
        </w:rPr>
        <w:t>Xây dựng kế hoạch lựa chọn thực phẩm</w:t>
      </w:r>
    </w:p>
    <w:p w:rsidR="004E52DA" w:rsidRDefault="004E52DA" w:rsidP="00181689">
      <w:pPr>
        <w:spacing w:after="60" w:line="288" w:lineRule="auto"/>
        <w:ind w:firstLine="567"/>
        <w:jc w:val="both"/>
        <w:rPr>
          <w:rFonts w:ascii="Times New Roman" w:hAnsi="Times New Roman"/>
          <w:b/>
          <w:sz w:val="28"/>
          <w:szCs w:val="28"/>
        </w:rPr>
      </w:pPr>
      <w:r>
        <w:rPr>
          <w:rFonts w:ascii="Times New Roman" w:hAnsi="Times New Roman"/>
          <w:b/>
          <w:sz w:val="28"/>
          <w:szCs w:val="28"/>
        </w:rPr>
        <w:t>1.Triển khai các văn bản chỉ đạ</w:t>
      </w:r>
      <w:r w:rsidR="00AB56BA">
        <w:rPr>
          <w:rFonts w:ascii="Times New Roman" w:hAnsi="Times New Roman"/>
          <w:b/>
          <w:sz w:val="28"/>
          <w:szCs w:val="28"/>
        </w:rPr>
        <w:t>o</w:t>
      </w:r>
    </w:p>
    <w:p w:rsidR="00FE1A79" w:rsidRDefault="004E52DA" w:rsidP="00181689">
      <w:pPr>
        <w:spacing w:after="60" w:line="288" w:lineRule="auto"/>
        <w:jc w:val="both"/>
        <w:rPr>
          <w:rFonts w:ascii="Times New Roman" w:hAnsi="Times New Roman"/>
          <w:sz w:val="28"/>
          <w:szCs w:val="28"/>
          <w:lang w:val="en-US"/>
        </w:rPr>
      </w:pPr>
      <w:r>
        <w:rPr>
          <w:rFonts w:ascii="Times New Roman" w:hAnsi="Times New Roman"/>
          <w:b/>
          <w:sz w:val="28"/>
          <w:szCs w:val="28"/>
        </w:rPr>
        <w:tab/>
      </w:r>
      <w:r w:rsidRPr="00DA3BB8">
        <w:rPr>
          <w:rFonts w:ascii="Times New Roman" w:hAnsi="Times New Roman"/>
          <w:sz w:val="28"/>
          <w:szCs w:val="28"/>
        </w:rPr>
        <w:t xml:space="preserve">- Nhà trường triển khai các văn bản chỉ đạo tới 100% </w:t>
      </w:r>
      <w:r w:rsidR="000F72A8">
        <w:rPr>
          <w:rFonts w:ascii="Times New Roman" w:hAnsi="Times New Roman"/>
          <w:sz w:val="28"/>
          <w:szCs w:val="28"/>
          <w:lang w:val="en-US"/>
        </w:rPr>
        <w:t>CBGVNV</w:t>
      </w:r>
      <w:r w:rsidRPr="00DA3BB8">
        <w:rPr>
          <w:rFonts w:ascii="Times New Roman" w:hAnsi="Times New Roman"/>
          <w:sz w:val="28"/>
          <w:szCs w:val="28"/>
        </w:rPr>
        <w:t xml:space="preserve">, </w:t>
      </w:r>
      <w:r w:rsidR="000F72A8">
        <w:rPr>
          <w:rFonts w:ascii="Times New Roman" w:hAnsi="Times New Roman"/>
          <w:sz w:val="28"/>
          <w:szCs w:val="28"/>
          <w:lang w:val="en-US"/>
        </w:rPr>
        <w:t>CMHS</w:t>
      </w:r>
      <w:r w:rsidRPr="00DA3BB8">
        <w:rPr>
          <w:rFonts w:ascii="Times New Roman" w:hAnsi="Times New Roman"/>
          <w:sz w:val="28"/>
          <w:szCs w:val="28"/>
        </w:rPr>
        <w:t xml:space="preserve"> trong toàn trường thông qua buổi họp phụ huynh đầu năm học</w:t>
      </w:r>
      <w:r w:rsidR="00AB56BA">
        <w:rPr>
          <w:rFonts w:ascii="Times New Roman" w:hAnsi="Times New Roman"/>
          <w:sz w:val="28"/>
          <w:szCs w:val="28"/>
          <w:lang w:val="en-US"/>
        </w:rPr>
        <w:t>, qua Zalo, F</w:t>
      </w:r>
      <w:r w:rsidR="005117E2">
        <w:rPr>
          <w:rFonts w:ascii="Times New Roman" w:hAnsi="Times New Roman"/>
          <w:sz w:val="28"/>
          <w:szCs w:val="28"/>
          <w:lang w:val="en-US"/>
        </w:rPr>
        <w:t>a</w:t>
      </w:r>
      <w:r w:rsidR="00AB56BA">
        <w:rPr>
          <w:rFonts w:ascii="Times New Roman" w:hAnsi="Times New Roman"/>
          <w:sz w:val="28"/>
          <w:szCs w:val="28"/>
          <w:lang w:val="en-US"/>
        </w:rPr>
        <w:t>cebook</w:t>
      </w:r>
      <w:r w:rsidR="00FE1A79">
        <w:rPr>
          <w:rFonts w:ascii="Times New Roman" w:hAnsi="Times New Roman"/>
          <w:sz w:val="28"/>
          <w:szCs w:val="28"/>
          <w:lang w:val="en-US"/>
        </w:rPr>
        <w:t xml:space="preserve"> chung của các nhóm lớp.</w:t>
      </w:r>
    </w:p>
    <w:p w:rsidR="004E52DA" w:rsidRPr="00DA3BB8" w:rsidRDefault="004E52DA" w:rsidP="00181689">
      <w:pPr>
        <w:spacing w:after="60" w:line="288" w:lineRule="auto"/>
        <w:jc w:val="both"/>
        <w:rPr>
          <w:rFonts w:ascii="Times New Roman" w:hAnsi="Times New Roman"/>
          <w:sz w:val="28"/>
          <w:szCs w:val="28"/>
        </w:rPr>
      </w:pPr>
      <w:r>
        <w:rPr>
          <w:rFonts w:ascii="Times New Roman" w:hAnsi="Times New Roman"/>
          <w:sz w:val="28"/>
          <w:szCs w:val="28"/>
        </w:rPr>
        <w:tab/>
        <w:t xml:space="preserve">- </w:t>
      </w:r>
      <w:r w:rsidR="00B93D63" w:rsidRPr="00B93D63">
        <w:rPr>
          <w:rFonts w:ascii="Times New Roman" w:hAnsi="Times New Roman"/>
          <w:sz w:val="28"/>
          <w:szCs w:val="28"/>
        </w:rPr>
        <w:t>Công khai tại</w:t>
      </w:r>
      <w:r>
        <w:rPr>
          <w:rFonts w:ascii="Times New Roman" w:hAnsi="Times New Roman"/>
          <w:sz w:val="28"/>
          <w:szCs w:val="28"/>
        </w:rPr>
        <w:t xml:space="preserve"> bảng tin của nhà trường để các bậc phụ huynh được biết.</w:t>
      </w:r>
    </w:p>
    <w:p w:rsidR="004E52DA" w:rsidRPr="001C496F" w:rsidRDefault="004E52DA" w:rsidP="00181689">
      <w:pPr>
        <w:spacing w:after="60" w:line="288" w:lineRule="auto"/>
        <w:ind w:firstLine="720"/>
        <w:jc w:val="both"/>
        <w:rPr>
          <w:rFonts w:ascii="Times New Roman" w:hAnsi="Times New Roman"/>
          <w:b/>
          <w:sz w:val="28"/>
          <w:szCs w:val="28"/>
        </w:rPr>
      </w:pPr>
      <w:r w:rsidRPr="001C496F">
        <w:rPr>
          <w:rStyle w:val="Strong"/>
          <w:rFonts w:ascii="Times New Roman" w:hAnsi="Times New Roman"/>
          <w:color w:val="051823"/>
          <w:sz w:val="28"/>
          <w:szCs w:val="28"/>
        </w:rPr>
        <w:t>2.</w:t>
      </w:r>
      <w:r w:rsidRPr="001C496F">
        <w:rPr>
          <w:rFonts w:ascii="Times New Roman" w:hAnsi="Times New Roman"/>
          <w:b/>
          <w:sz w:val="28"/>
          <w:szCs w:val="28"/>
        </w:rPr>
        <w:t>Thành lập tổ lựa chọn</w:t>
      </w:r>
    </w:p>
    <w:p w:rsidR="004E52DA" w:rsidRPr="001C496F" w:rsidRDefault="004E52DA" w:rsidP="00181689">
      <w:pPr>
        <w:spacing w:after="60" w:line="288" w:lineRule="auto"/>
        <w:ind w:firstLine="720"/>
        <w:jc w:val="both"/>
        <w:rPr>
          <w:rFonts w:ascii="Times New Roman" w:hAnsi="Times New Roman"/>
          <w:sz w:val="28"/>
          <w:szCs w:val="28"/>
        </w:rPr>
      </w:pPr>
      <w:r w:rsidRPr="001C496F">
        <w:rPr>
          <w:rFonts w:ascii="Times New Roman" w:hAnsi="Times New Roman"/>
          <w:sz w:val="28"/>
          <w:szCs w:val="28"/>
        </w:rPr>
        <w:lastRenderedPageBreak/>
        <w:t xml:space="preserve">- </w:t>
      </w:r>
      <w:r>
        <w:rPr>
          <w:rFonts w:ascii="Times New Roman" w:hAnsi="Times New Roman"/>
          <w:sz w:val="28"/>
          <w:szCs w:val="28"/>
        </w:rPr>
        <w:t>Nhà trường  thành lậ</w:t>
      </w:r>
      <w:r w:rsidR="00FE1A79">
        <w:rPr>
          <w:rFonts w:ascii="Times New Roman" w:hAnsi="Times New Roman"/>
          <w:sz w:val="28"/>
          <w:szCs w:val="28"/>
        </w:rPr>
        <w:t>p T</w:t>
      </w:r>
      <w:r w:rsidRPr="001C496F">
        <w:rPr>
          <w:rFonts w:ascii="Times New Roman" w:hAnsi="Times New Roman"/>
          <w:sz w:val="28"/>
          <w:szCs w:val="28"/>
        </w:rPr>
        <w:t xml:space="preserve">ổ lựa chọn </w:t>
      </w:r>
      <w:r w:rsidR="00E5512D" w:rsidRPr="00E5512D">
        <w:rPr>
          <w:rFonts w:ascii="Times New Roman" w:hAnsi="Times New Roman"/>
          <w:sz w:val="28"/>
          <w:szCs w:val="28"/>
        </w:rPr>
        <w:t xml:space="preserve">các đơn vị cung cấp </w:t>
      </w:r>
      <w:r>
        <w:rPr>
          <w:rFonts w:ascii="Times New Roman" w:hAnsi="Times New Roman"/>
          <w:sz w:val="28"/>
          <w:szCs w:val="28"/>
        </w:rPr>
        <w:t xml:space="preserve">thực phẩm </w:t>
      </w:r>
      <w:r w:rsidRPr="001C496F">
        <w:rPr>
          <w:rFonts w:ascii="Times New Roman" w:hAnsi="Times New Roman"/>
          <w:sz w:val="28"/>
          <w:szCs w:val="28"/>
        </w:rPr>
        <w:t xml:space="preserve">gồm các đồng chí cốt cán đại diện </w:t>
      </w:r>
      <w:r w:rsidR="00FE1A79">
        <w:rPr>
          <w:rFonts w:ascii="Times New Roman" w:hAnsi="Times New Roman"/>
          <w:sz w:val="28"/>
          <w:szCs w:val="28"/>
          <w:lang w:val="en-US"/>
        </w:rPr>
        <w:t xml:space="preserve">Chi bộ, Ban giám hiệu, đại diện </w:t>
      </w:r>
      <w:r w:rsidRPr="001C496F">
        <w:rPr>
          <w:rFonts w:ascii="Times New Roman" w:hAnsi="Times New Roman"/>
          <w:sz w:val="28"/>
          <w:szCs w:val="28"/>
        </w:rPr>
        <w:t xml:space="preserve">cho các đoàn thể, </w:t>
      </w:r>
      <w:r>
        <w:rPr>
          <w:rFonts w:ascii="Times New Roman" w:hAnsi="Times New Roman"/>
          <w:sz w:val="28"/>
          <w:szCs w:val="28"/>
        </w:rPr>
        <w:t xml:space="preserve">tổ chuyên môn trong nhà trường và đại diện </w:t>
      </w:r>
      <w:r w:rsidRPr="004E52DA">
        <w:rPr>
          <w:rFonts w:ascii="Times New Roman" w:hAnsi="Times New Roman"/>
          <w:sz w:val="28"/>
          <w:szCs w:val="28"/>
        </w:rPr>
        <w:t>ban phụ huynh</w:t>
      </w:r>
      <w:r>
        <w:rPr>
          <w:rFonts w:ascii="Times New Roman" w:hAnsi="Times New Roman"/>
          <w:sz w:val="28"/>
          <w:szCs w:val="28"/>
        </w:rPr>
        <w:t xml:space="preserve"> </w:t>
      </w:r>
      <w:r w:rsidRPr="004E52DA">
        <w:rPr>
          <w:rFonts w:ascii="Times New Roman" w:hAnsi="Times New Roman"/>
          <w:sz w:val="28"/>
          <w:szCs w:val="28"/>
        </w:rPr>
        <w:t>trường</w:t>
      </w:r>
      <w:r>
        <w:rPr>
          <w:rFonts w:ascii="Times New Roman" w:hAnsi="Times New Roman"/>
          <w:sz w:val="28"/>
          <w:szCs w:val="28"/>
        </w:rPr>
        <w:t>.</w:t>
      </w:r>
    </w:p>
    <w:p w:rsidR="00A15103" w:rsidRPr="00662967" w:rsidRDefault="00ED4074" w:rsidP="00181689">
      <w:pPr>
        <w:spacing w:after="60" w:line="288" w:lineRule="auto"/>
        <w:ind w:firstLine="720"/>
        <w:jc w:val="both"/>
        <w:rPr>
          <w:rFonts w:asciiTheme="majorHAnsi" w:hAnsiTheme="majorHAnsi" w:cstheme="majorHAnsi"/>
          <w:b/>
          <w:sz w:val="28"/>
          <w:szCs w:val="28"/>
        </w:rPr>
      </w:pPr>
      <w:r w:rsidRPr="00ED4074">
        <w:rPr>
          <w:rFonts w:asciiTheme="majorHAnsi" w:hAnsiTheme="majorHAnsi" w:cstheme="majorHAnsi"/>
          <w:b/>
          <w:sz w:val="28"/>
          <w:szCs w:val="28"/>
        </w:rPr>
        <w:t>3</w:t>
      </w:r>
      <w:r w:rsidR="00A15103" w:rsidRPr="00662967">
        <w:rPr>
          <w:rFonts w:asciiTheme="majorHAnsi" w:hAnsiTheme="majorHAnsi" w:cstheme="majorHAnsi"/>
          <w:b/>
          <w:sz w:val="28"/>
          <w:szCs w:val="28"/>
        </w:rPr>
        <w:t xml:space="preserve">. </w:t>
      </w:r>
      <w:r w:rsidR="00DF7D7F" w:rsidRPr="00662967">
        <w:rPr>
          <w:rFonts w:asciiTheme="majorHAnsi" w:hAnsiTheme="majorHAnsi" w:cstheme="majorHAnsi"/>
          <w:b/>
          <w:sz w:val="28"/>
          <w:szCs w:val="28"/>
        </w:rPr>
        <w:t>Thực hiện:</w:t>
      </w:r>
    </w:p>
    <w:p w:rsidR="00B93D63" w:rsidRPr="00ED4074" w:rsidRDefault="00DF7D7F" w:rsidP="00181689">
      <w:pPr>
        <w:spacing w:after="60" w:line="288" w:lineRule="auto"/>
        <w:ind w:firstLine="720"/>
        <w:jc w:val="both"/>
        <w:rPr>
          <w:rFonts w:asciiTheme="majorHAnsi" w:hAnsiTheme="majorHAnsi" w:cstheme="majorHAnsi"/>
          <w:b/>
          <w:i/>
          <w:sz w:val="28"/>
          <w:szCs w:val="28"/>
        </w:rPr>
      </w:pPr>
      <w:r w:rsidRPr="00E5512D">
        <w:rPr>
          <w:rFonts w:asciiTheme="majorHAnsi" w:hAnsiTheme="majorHAnsi" w:cstheme="majorHAnsi"/>
          <w:b/>
          <w:sz w:val="28"/>
          <w:szCs w:val="28"/>
        </w:rPr>
        <w:t>Bước 1</w:t>
      </w:r>
      <w:r w:rsidRPr="00B93D63">
        <w:rPr>
          <w:rFonts w:asciiTheme="majorHAnsi" w:hAnsiTheme="majorHAnsi" w:cstheme="majorHAnsi"/>
          <w:b/>
          <w:i/>
          <w:sz w:val="28"/>
          <w:szCs w:val="28"/>
        </w:rPr>
        <w:t xml:space="preserve">: </w:t>
      </w:r>
      <w:r w:rsidR="00B93D63" w:rsidRPr="00B93D63">
        <w:rPr>
          <w:rFonts w:ascii="Times New Roman" w:hAnsi="Times New Roman"/>
          <w:sz w:val="28"/>
          <w:szCs w:val="28"/>
        </w:rPr>
        <w:t>Thành lập tổ lựa chọn đơn vị cung cấp thực phẩm cho bếp ăn trường học, phân công nhiệm vụ cụ thể cho các thành viên tổ lựa chọn.</w:t>
      </w:r>
    </w:p>
    <w:p w:rsidR="00B93D63" w:rsidRPr="00B93D63" w:rsidRDefault="00B93D63" w:rsidP="00181689">
      <w:pPr>
        <w:spacing w:after="60" w:line="288" w:lineRule="auto"/>
        <w:ind w:firstLine="720"/>
        <w:jc w:val="both"/>
        <w:rPr>
          <w:rFonts w:ascii="Times New Roman" w:hAnsi="Times New Roman"/>
          <w:i/>
          <w:sz w:val="28"/>
          <w:szCs w:val="28"/>
        </w:rPr>
      </w:pPr>
      <w:r w:rsidRPr="00E5512D">
        <w:rPr>
          <w:rFonts w:ascii="Times New Roman" w:hAnsi="Times New Roman"/>
          <w:b/>
          <w:sz w:val="28"/>
          <w:szCs w:val="28"/>
        </w:rPr>
        <w:t>Bước 2</w:t>
      </w:r>
      <w:r w:rsidRPr="00B93D63">
        <w:rPr>
          <w:rFonts w:ascii="Times New Roman" w:hAnsi="Times New Roman"/>
          <w:b/>
          <w:i/>
          <w:sz w:val="28"/>
          <w:szCs w:val="28"/>
        </w:rPr>
        <w:t>:</w:t>
      </w:r>
      <w:r w:rsidRPr="00B93D63">
        <w:rPr>
          <w:rFonts w:ascii="Times New Roman" w:hAnsi="Times New Roman"/>
          <w:i/>
          <w:sz w:val="28"/>
          <w:szCs w:val="28"/>
        </w:rPr>
        <w:t xml:space="preserve"> </w:t>
      </w:r>
      <w:r w:rsidRPr="00E5512D">
        <w:rPr>
          <w:rFonts w:ascii="Times New Roman" w:hAnsi="Times New Roman"/>
          <w:b/>
          <w:sz w:val="28"/>
          <w:szCs w:val="28"/>
        </w:rPr>
        <w:t>Xây dựng kế hoạch tổ lựa chọn thực phẩm</w:t>
      </w:r>
      <w:r w:rsidRPr="00B93D63">
        <w:rPr>
          <w:rFonts w:ascii="Times New Roman" w:hAnsi="Times New Roman"/>
          <w:i/>
          <w:sz w:val="28"/>
          <w:szCs w:val="28"/>
        </w:rPr>
        <w:t xml:space="preserve"> </w:t>
      </w:r>
    </w:p>
    <w:p w:rsidR="00B93D63" w:rsidRDefault="00B93D63" w:rsidP="00181689">
      <w:pPr>
        <w:spacing w:after="60" w:line="288" w:lineRule="auto"/>
        <w:jc w:val="both"/>
        <w:rPr>
          <w:rFonts w:ascii="Times New Roman" w:hAnsi="Times New Roman"/>
          <w:sz w:val="28"/>
          <w:szCs w:val="28"/>
        </w:rPr>
      </w:pPr>
      <w:r>
        <w:rPr>
          <w:rFonts w:ascii="Times New Roman" w:hAnsi="Times New Roman"/>
          <w:sz w:val="28"/>
          <w:szCs w:val="28"/>
        </w:rPr>
        <w:tab/>
        <w:t>- Xây dựng tiêu chí lựa chọn đơn vị</w:t>
      </w:r>
      <w:r w:rsidR="002C130C">
        <w:rPr>
          <w:rFonts w:ascii="Times New Roman" w:hAnsi="Times New Roman"/>
          <w:sz w:val="28"/>
          <w:szCs w:val="28"/>
        </w:rPr>
        <w:t xml:space="preserve"> thực</w:t>
      </w:r>
      <w:r>
        <w:rPr>
          <w:rFonts w:ascii="Times New Roman" w:hAnsi="Times New Roman"/>
          <w:sz w:val="28"/>
          <w:szCs w:val="28"/>
        </w:rPr>
        <w:t xml:space="preserve"> phẩm đáp ứng và tuân thủ các điều kiện về ATTP theo qui định.</w:t>
      </w:r>
    </w:p>
    <w:p w:rsidR="00B93D63" w:rsidRDefault="00B93D63" w:rsidP="00181689">
      <w:pPr>
        <w:spacing w:after="60" w:line="288" w:lineRule="auto"/>
        <w:jc w:val="both"/>
        <w:rPr>
          <w:rFonts w:ascii="Times New Roman" w:hAnsi="Times New Roman"/>
          <w:sz w:val="28"/>
          <w:szCs w:val="28"/>
        </w:rPr>
      </w:pPr>
      <w:r>
        <w:rPr>
          <w:rFonts w:ascii="Times New Roman" w:hAnsi="Times New Roman"/>
          <w:sz w:val="28"/>
          <w:szCs w:val="28"/>
        </w:rPr>
        <w:tab/>
        <w:t>-  Làm rõ các tiêu chí về năng lực cung ứng, chất lượng thực phẩm, kiểm soát giá thực phẩm.</w:t>
      </w:r>
    </w:p>
    <w:p w:rsidR="00B93D63" w:rsidRDefault="00B93D63" w:rsidP="00181689">
      <w:pPr>
        <w:spacing w:after="60" w:line="288" w:lineRule="auto"/>
        <w:jc w:val="both"/>
        <w:rPr>
          <w:rFonts w:ascii="Times New Roman" w:hAnsi="Times New Roman"/>
          <w:sz w:val="28"/>
          <w:szCs w:val="28"/>
        </w:rPr>
      </w:pPr>
      <w:r>
        <w:rPr>
          <w:rFonts w:ascii="Times New Roman" w:hAnsi="Times New Roman"/>
          <w:sz w:val="28"/>
          <w:szCs w:val="28"/>
        </w:rPr>
        <w:tab/>
        <w:t>- Nêu rõ thời gian lựa chọn các công ty thực phẩm.</w:t>
      </w:r>
    </w:p>
    <w:p w:rsidR="00B93D63" w:rsidRDefault="00B93D63" w:rsidP="00181689">
      <w:pPr>
        <w:spacing w:after="60" w:line="288" w:lineRule="auto"/>
        <w:jc w:val="both"/>
        <w:rPr>
          <w:rFonts w:ascii="Times New Roman" w:hAnsi="Times New Roman"/>
          <w:sz w:val="28"/>
          <w:szCs w:val="28"/>
        </w:rPr>
      </w:pPr>
      <w:r>
        <w:rPr>
          <w:rFonts w:ascii="Times New Roman" w:hAnsi="Times New Roman"/>
          <w:sz w:val="28"/>
          <w:szCs w:val="28"/>
        </w:rPr>
        <w:tab/>
        <w:t>- Công khai danh sách các công ty thực thẩm được quận kiểm tra, đánh giá việc chấp hành thực hiện các qui định pháp luật về ATTP cung cấp thực phẩm cho bếp ăn trên địa bàn quận.</w:t>
      </w:r>
    </w:p>
    <w:p w:rsidR="00B93D63" w:rsidRPr="009666B4" w:rsidRDefault="00B93D63" w:rsidP="00181689">
      <w:pPr>
        <w:spacing w:after="60" w:line="288" w:lineRule="auto"/>
        <w:ind w:firstLine="720"/>
        <w:jc w:val="both"/>
        <w:rPr>
          <w:rFonts w:ascii="Times New Roman" w:hAnsi="Times New Roman"/>
          <w:sz w:val="28"/>
          <w:szCs w:val="28"/>
        </w:rPr>
      </w:pPr>
      <w:r w:rsidRPr="009666B4">
        <w:rPr>
          <w:rFonts w:ascii="Times New Roman" w:hAnsi="Times New Roman"/>
          <w:b/>
          <w:sz w:val="28"/>
          <w:szCs w:val="28"/>
        </w:rPr>
        <w:t>Bước 3:</w:t>
      </w:r>
      <w:r w:rsidRPr="009666B4">
        <w:rPr>
          <w:rFonts w:ascii="Times New Roman" w:hAnsi="Times New Roman"/>
          <w:sz w:val="28"/>
          <w:szCs w:val="28"/>
        </w:rPr>
        <w:t xml:space="preserve"> </w:t>
      </w:r>
      <w:r w:rsidRPr="009666B4">
        <w:rPr>
          <w:rFonts w:ascii="Times New Roman" w:hAnsi="Times New Roman"/>
          <w:b/>
          <w:sz w:val="28"/>
          <w:szCs w:val="28"/>
        </w:rPr>
        <w:t>Công khai</w:t>
      </w:r>
    </w:p>
    <w:p w:rsidR="00B93D63" w:rsidRPr="0059371E" w:rsidRDefault="00B93D63" w:rsidP="00181689">
      <w:pPr>
        <w:spacing w:after="60" w:line="288" w:lineRule="auto"/>
        <w:ind w:firstLine="720"/>
        <w:jc w:val="both"/>
        <w:rPr>
          <w:rFonts w:ascii="Times New Roman" w:hAnsi="Times New Roman"/>
          <w:b/>
          <w:sz w:val="28"/>
          <w:szCs w:val="28"/>
        </w:rPr>
      </w:pPr>
      <w:r w:rsidRPr="006C0A7D">
        <w:rPr>
          <w:rFonts w:ascii="Times New Roman" w:hAnsi="Times New Roman"/>
          <w:sz w:val="28"/>
          <w:szCs w:val="28"/>
        </w:rPr>
        <w:t xml:space="preserve">- </w:t>
      </w:r>
      <w:r w:rsidRPr="001C496F">
        <w:rPr>
          <w:rFonts w:ascii="Times New Roman" w:hAnsi="Times New Roman"/>
          <w:sz w:val="28"/>
          <w:szCs w:val="28"/>
        </w:rPr>
        <w:t>Công khai các đơn vị cung cấp thực phẩm, nước uống</w:t>
      </w:r>
      <w:r w:rsidR="00F8779C">
        <w:rPr>
          <w:rFonts w:ascii="Times New Roman" w:hAnsi="Times New Roman"/>
          <w:sz w:val="28"/>
          <w:szCs w:val="28"/>
        </w:rPr>
        <w:t>...</w:t>
      </w:r>
      <w:r>
        <w:rPr>
          <w:rFonts w:ascii="Times New Roman" w:hAnsi="Times New Roman"/>
          <w:sz w:val="28"/>
          <w:szCs w:val="28"/>
        </w:rPr>
        <w:t xml:space="preserve">các chế phẩm từ sữa </w:t>
      </w:r>
      <w:r w:rsidRPr="001C496F">
        <w:rPr>
          <w:rFonts w:ascii="Times New Roman" w:hAnsi="Times New Roman"/>
          <w:sz w:val="28"/>
          <w:szCs w:val="28"/>
        </w:rPr>
        <w:t>… được quận thẩm định và đủ điều kiện VSATTP</w:t>
      </w:r>
    </w:p>
    <w:p w:rsidR="00B93D63" w:rsidRPr="001C496F" w:rsidRDefault="0000431F" w:rsidP="00181689">
      <w:pPr>
        <w:spacing w:after="60" w:line="288" w:lineRule="auto"/>
        <w:ind w:firstLine="720"/>
        <w:jc w:val="both"/>
        <w:rPr>
          <w:rFonts w:ascii="Times New Roman" w:hAnsi="Times New Roman"/>
          <w:sz w:val="28"/>
          <w:szCs w:val="28"/>
        </w:rPr>
      </w:pPr>
      <w:r>
        <w:rPr>
          <w:rFonts w:ascii="Times New Roman" w:hAnsi="Times New Roman"/>
          <w:sz w:val="28"/>
          <w:szCs w:val="28"/>
        </w:rPr>
        <w:t xml:space="preserve">- </w:t>
      </w:r>
      <w:r w:rsidR="00B93D63" w:rsidRPr="001C496F">
        <w:rPr>
          <w:rFonts w:ascii="Times New Roman" w:hAnsi="Times New Roman"/>
          <w:sz w:val="28"/>
          <w:szCs w:val="28"/>
        </w:rPr>
        <w:t>Thông báo công khai trên bản tin của trường đến phụ</w:t>
      </w:r>
      <w:r>
        <w:rPr>
          <w:rFonts w:ascii="Times New Roman" w:hAnsi="Times New Roman"/>
          <w:sz w:val="28"/>
          <w:szCs w:val="28"/>
          <w:lang w:val="en-US"/>
        </w:rPr>
        <w:t xml:space="preserve"> </w:t>
      </w:r>
      <w:r w:rsidR="00B93D63" w:rsidRPr="001C496F">
        <w:rPr>
          <w:rFonts w:ascii="Times New Roman" w:hAnsi="Times New Roman"/>
          <w:sz w:val="28"/>
          <w:szCs w:val="28"/>
        </w:rPr>
        <w:t>huynh và CBGVNV trong toàn trường</w:t>
      </w:r>
      <w:r w:rsidR="00B93D63">
        <w:rPr>
          <w:rFonts w:ascii="Times New Roman" w:hAnsi="Times New Roman"/>
          <w:sz w:val="28"/>
          <w:szCs w:val="28"/>
        </w:rPr>
        <w:t xml:space="preserve"> (nếu rõ thời gian, địa điểm nhận hồ sơ của công ty thực phẩm)</w:t>
      </w:r>
    </w:p>
    <w:p w:rsidR="00B93D63" w:rsidRPr="001C496F" w:rsidRDefault="00B93D63" w:rsidP="00181689">
      <w:pPr>
        <w:spacing w:after="60" w:line="288" w:lineRule="auto"/>
        <w:ind w:firstLine="720"/>
        <w:jc w:val="both"/>
        <w:rPr>
          <w:rFonts w:ascii="Times New Roman" w:hAnsi="Times New Roman"/>
          <w:color w:val="FF0000"/>
          <w:sz w:val="28"/>
          <w:szCs w:val="28"/>
        </w:rPr>
      </w:pPr>
      <w:r w:rsidRPr="001C496F">
        <w:rPr>
          <w:rFonts w:ascii="Times New Roman" w:hAnsi="Times New Roman"/>
          <w:sz w:val="28"/>
          <w:szCs w:val="28"/>
        </w:rPr>
        <w:t>- Đăng công khai lên Web</w:t>
      </w:r>
      <w:r>
        <w:rPr>
          <w:rFonts w:ascii="Times New Roman" w:hAnsi="Times New Roman"/>
          <w:sz w:val="28"/>
          <w:szCs w:val="28"/>
        </w:rPr>
        <w:t xml:space="preserve"> của nhà trường.</w:t>
      </w:r>
    </w:p>
    <w:p w:rsidR="00B93D63" w:rsidRPr="00E5512D" w:rsidRDefault="00B93D63" w:rsidP="00181689">
      <w:pPr>
        <w:spacing w:after="60" w:line="288" w:lineRule="auto"/>
        <w:ind w:firstLine="720"/>
        <w:jc w:val="both"/>
        <w:rPr>
          <w:rFonts w:ascii="Times New Roman" w:hAnsi="Times New Roman"/>
          <w:b/>
          <w:sz w:val="28"/>
          <w:szCs w:val="28"/>
        </w:rPr>
      </w:pPr>
      <w:r w:rsidRPr="00E5512D">
        <w:rPr>
          <w:rFonts w:ascii="Times New Roman" w:hAnsi="Times New Roman"/>
          <w:b/>
          <w:sz w:val="28"/>
          <w:szCs w:val="28"/>
        </w:rPr>
        <w:t>Bước 4: Lựa chọn đơn vị cung cấp</w:t>
      </w:r>
    </w:p>
    <w:p w:rsidR="00B93D63" w:rsidRPr="001C496F" w:rsidRDefault="00B93D63" w:rsidP="00181689">
      <w:pPr>
        <w:pStyle w:val="ListParagraph"/>
        <w:spacing w:after="60" w:line="288" w:lineRule="auto"/>
        <w:jc w:val="both"/>
        <w:rPr>
          <w:rFonts w:ascii="Times New Roman" w:hAnsi="Times New Roman"/>
          <w:sz w:val="28"/>
          <w:szCs w:val="28"/>
        </w:rPr>
      </w:pPr>
      <w:r>
        <w:rPr>
          <w:rFonts w:ascii="Times New Roman" w:hAnsi="Times New Roman"/>
          <w:sz w:val="28"/>
          <w:szCs w:val="28"/>
        </w:rPr>
        <w:t xml:space="preserve">- </w:t>
      </w:r>
      <w:r w:rsidRPr="001C496F">
        <w:rPr>
          <w:rFonts w:ascii="Times New Roman" w:hAnsi="Times New Roman"/>
          <w:sz w:val="28"/>
          <w:szCs w:val="28"/>
        </w:rPr>
        <w:t>Công khai các đơn vị gửi hồ sơ pháp lý đến nhà trường</w:t>
      </w:r>
      <w:r>
        <w:rPr>
          <w:rFonts w:ascii="Times New Roman" w:hAnsi="Times New Roman"/>
          <w:sz w:val="28"/>
          <w:szCs w:val="28"/>
        </w:rPr>
        <w:t>.</w:t>
      </w:r>
    </w:p>
    <w:p w:rsidR="00B93D63" w:rsidRPr="00D1490B" w:rsidRDefault="00B93D63" w:rsidP="00181689">
      <w:pPr>
        <w:spacing w:after="60" w:line="288" w:lineRule="auto"/>
        <w:ind w:firstLine="720"/>
        <w:jc w:val="both"/>
        <w:rPr>
          <w:rFonts w:ascii="Times New Roman" w:hAnsi="Times New Roman"/>
          <w:sz w:val="28"/>
          <w:szCs w:val="28"/>
          <w:lang w:val="en-US"/>
        </w:rPr>
      </w:pPr>
      <w:r w:rsidRPr="001C496F">
        <w:rPr>
          <w:rFonts w:ascii="Times New Roman" w:hAnsi="Times New Roman"/>
          <w:sz w:val="28"/>
          <w:szCs w:val="28"/>
        </w:rPr>
        <w:t xml:space="preserve">- </w:t>
      </w:r>
      <w:r w:rsidR="00FE1A79">
        <w:rPr>
          <w:rFonts w:ascii="Times New Roman" w:hAnsi="Times New Roman"/>
          <w:sz w:val="28"/>
          <w:szCs w:val="28"/>
          <w:lang w:val="en-US"/>
        </w:rPr>
        <w:t xml:space="preserve">Tổ chức các cuộc họp để </w:t>
      </w:r>
      <w:r w:rsidR="00FE1A79" w:rsidRPr="001C496F">
        <w:rPr>
          <w:rFonts w:ascii="Times New Roman" w:hAnsi="Times New Roman"/>
          <w:sz w:val="28"/>
          <w:szCs w:val="28"/>
        </w:rPr>
        <w:t>lựa chọn đơn vị cung cấp thực phẩm, nước uống… cho nhà trườ</w:t>
      </w:r>
      <w:r w:rsidR="00FE1A79">
        <w:rPr>
          <w:rFonts w:ascii="Times New Roman" w:hAnsi="Times New Roman"/>
          <w:sz w:val="28"/>
          <w:szCs w:val="28"/>
        </w:rPr>
        <w:t>ng</w:t>
      </w:r>
      <w:r w:rsidR="00FE1A79" w:rsidRPr="00CB0DBD">
        <w:rPr>
          <w:rFonts w:ascii="Times New Roman" w:hAnsi="Times New Roman"/>
          <w:sz w:val="28"/>
          <w:szCs w:val="28"/>
        </w:rPr>
        <w:t xml:space="preserve"> </w:t>
      </w:r>
      <w:r w:rsidR="00FE1A79" w:rsidRPr="001C496F">
        <w:rPr>
          <w:rFonts w:ascii="Times New Roman" w:hAnsi="Times New Roman"/>
          <w:sz w:val="28"/>
          <w:szCs w:val="28"/>
        </w:rPr>
        <w:t xml:space="preserve">năm học </w:t>
      </w:r>
      <w:r w:rsidR="003F4792">
        <w:rPr>
          <w:rFonts w:ascii="Times New Roman" w:hAnsi="Times New Roman"/>
          <w:sz w:val="28"/>
          <w:szCs w:val="28"/>
          <w:lang w:val="en-US"/>
        </w:rPr>
        <w:t>202</w:t>
      </w:r>
      <w:r w:rsidR="00DD5DAF">
        <w:rPr>
          <w:rFonts w:ascii="Times New Roman" w:hAnsi="Times New Roman"/>
          <w:sz w:val="28"/>
          <w:szCs w:val="28"/>
        </w:rPr>
        <w:t>4</w:t>
      </w:r>
      <w:r w:rsidR="00DD5DAF">
        <w:rPr>
          <w:rFonts w:ascii="Times New Roman" w:hAnsi="Times New Roman"/>
          <w:sz w:val="28"/>
          <w:szCs w:val="28"/>
          <w:lang w:val="en-US"/>
        </w:rPr>
        <w:t>-2025</w:t>
      </w:r>
      <w:r w:rsidR="00D1490B">
        <w:rPr>
          <w:rFonts w:ascii="Times New Roman" w:hAnsi="Times New Roman"/>
          <w:sz w:val="28"/>
          <w:szCs w:val="28"/>
          <w:lang w:val="en-US"/>
        </w:rPr>
        <w:t xml:space="preserve"> </w:t>
      </w:r>
      <w:r w:rsidR="00D1490B">
        <w:rPr>
          <w:rFonts w:ascii="Times New Roman" w:hAnsi="Times New Roman"/>
          <w:sz w:val="28"/>
          <w:szCs w:val="28"/>
        </w:rPr>
        <w:t>(</w:t>
      </w:r>
      <w:r w:rsidRPr="001C496F">
        <w:rPr>
          <w:rFonts w:ascii="Times New Roman" w:hAnsi="Times New Roman"/>
          <w:sz w:val="28"/>
          <w:szCs w:val="28"/>
        </w:rPr>
        <w:t>Họp đại diện Hội cha mẹ học sinh các lớp (100% thành viên họp ký biên bản)</w:t>
      </w:r>
      <w:r w:rsidR="0000431F">
        <w:rPr>
          <w:rFonts w:ascii="Times New Roman" w:hAnsi="Times New Roman"/>
          <w:sz w:val="28"/>
          <w:szCs w:val="28"/>
          <w:lang w:val="en-US"/>
        </w:rPr>
        <w:t>.</w:t>
      </w:r>
    </w:p>
    <w:p w:rsidR="00B93D63" w:rsidRPr="001C496F" w:rsidRDefault="00B93D63" w:rsidP="00181689">
      <w:pPr>
        <w:spacing w:after="60" w:line="288" w:lineRule="auto"/>
        <w:ind w:firstLine="720"/>
        <w:jc w:val="both"/>
        <w:rPr>
          <w:rFonts w:ascii="Times New Roman" w:hAnsi="Times New Roman"/>
          <w:sz w:val="28"/>
          <w:szCs w:val="28"/>
        </w:rPr>
      </w:pPr>
      <w:r w:rsidRPr="001C496F">
        <w:rPr>
          <w:rFonts w:ascii="Times New Roman" w:hAnsi="Times New Roman"/>
          <w:sz w:val="28"/>
          <w:szCs w:val="28"/>
        </w:rPr>
        <w:t xml:space="preserve">- Họp tổ lựa chọn </w:t>
      </w:r>
      <w:r w:rsidR="00D1490B">
        <w:rPr>
          <w:rFonts w:ascii="Times New Roman" w:hAnsi="Times New Roman"/>
          <w:sz w:val="28"/>
          <w:szCs w:val="28"/>
          <w:lang w:val="en-US"/>
        </w:rPr>
        <w:t xml:space="preserve">và lựa chọn theo các tiêu chí trong phiếu khảo sát </w:t>
      </w:r>
      <w:r w:rsidRPr="001C496F">
        <w:rPr>
          <w:rFonts w:ascii="Times New Roman" w:hAnsi="Times New Roman"/>
          <w:sz w:val="28"/>
          <w:szCs w:val="28"/>
        </w:rPr>
        <w:t xml:space="preserve">  (100% thành viên họp ký biên bản)</w:t>
      </w:r>
    </w:p>
    <w:p w:rsidR="00B93D63" w:rsidRDefault="00B93D63" w:rsidP="00181689">
      <w:pPr>
        <w:spacing w:after="60" w:line="288" w:lineRule="auto"/>
        <w:ind w:firstLine="720"/>
        <w:jc w:val="both"/>
        <w:rPr>
          <w:rFonts w:ascii="Times New Roman" w:hAnsi="Times New Roman"/>
          <w:sz w:val="28"/>
          <w:szCs w:val="28"/>
        </w:rPr>
      </w:pPr>
      <w:r w:rsidRPr="001C496F">
        <w:rPr>
          <w:rFonts w:ascii="Times New Roman" w:hAnsi="Times New Roman"/>
          <w:sz w:val="28"/>
          <w:szCs w:val="28"/>
        </w:rPr>
        <w:t>- Công khai các đơn vị được lựa chọn</w:t>
      </w:r>
    </w:p>
    <w:p w:rsidR="00B93D63" w:rsidRPr="00E5512D" w:rsidRDefault="00B93D63" w:rsidP="00181689">
      <w:pPr>
        <w:spacing w:after="60" w:line="288" w:lineRule="auto"/>
        <w:ind w:firstLine="720"/>
        <w:jc w:val="both"/>
        <w:rPr>
          <w:rFonts w:ascii="Times New Roman" w:hAnsi="Times New Roman"/>
          <w:b/>
          <w:sz w:val="28"/>
          <w:szCs w:val="28"/>
        </w:rPr>
      </w:pPr>
      <w:r w:rsidRPr="00E5512D">
        <w:rPr>
          <w:rFonts w:ascii="Times New Roman" w:hAnsi="Times New Roman"/>
          <w:b/>
          <w:sz w:val="28"/>
          <w:szCs w:val="28"/>
        </w:rPr>
        <w:t xml:space="preserve">Bước 5: Công khai đơn vị thực phẩm </w:t>
      </w:r>
      <w:r w:rsidR="00E5512D" w:rsidRPr="00E5512D">
        <w:rPr>
          <w:rFonts w:ascii="Times New Roman" w:hAnsi="Times New Roman"/>
          <w:b/>
          <w:sz w:val="28"/>
          <w:szCs w:val="28"/>
        </w:rPr>
        <w:t>đủ điều kiệ</w:t>
      </w:r>
      <w:r w:rsidR="00E5512D">
        <w:rPr>
          <w:rFonts w:ascii="Times New Roman" w:hAnsi="Times New Roman"/>
          <w:b/>
          <w:sz w:val="28"/>
          <w:szCs w:val="28"/>
        </w:rPr>
        <w:t>n</w:t>
      </w:r>
    </w:p>
    <w:p w:rsidR="00D1490B" w:rsidRDefault="00B93D63" w:rsidP="00181689">
      <w:pPr>
        <w:spacing w:after="60" w:line="288" w:lineRule="auto"/>
        <w:jc w:val="both"/>
        <w:rPr>
          <w:rFonts w:ascii="Times New Roman" w:hAnsi="Times New Roman"/>
          <w:sz w:val="28"/>
          <w:szCs w:val="28"/>
        </w:rPr>
      </w:pPr>
      <w:r>
        <w:rPr>
          <w:rFonts w:ascii="Times New Roman" w:hAnsi="Times New Roman"/>
          <w:sz w:val="28"/>
          <w:szCs w:val="28"/>
        </w:rPr>
        <w:tab/>
        <w:t xml:space="preserve">- Nhà trường công khai danh sách các </w:t>
      </w:r>
      <w:r w:rsidR="00E5512D" w:rsidRPr="00E5512D">
        <w:rPr>
          <w:rFonts w:ascii="Times New Roman" w:hAnsi="Times New Roman"/>
          <w:sz w:val="28"/>
          <w:szCs w:val="28"/>
        </w:rPr>
        <w:t>đơn vị cung cấp</w:t>
      </w:r>
      <w:r>
        <w:rPr>
          <w:rFonts w:ascii="Times New Roman" w:hAnsi="Times New Roman"/>
          <w:sz w:val="28"/>
          <w:szCs w:val="28"/>
        </w:rPr>
        <w:t xml:space="preserve"> thực phẩm được lựa chọn qua </w:t>
      </w:r>
      <w:r w:rsidR="00D1490B">
        <w:rPr>
          <w:rFonts w:ascii="Times New Roman" w:hAnsi="Times New Roman"/>
          <w:sz w:val="28"/>
          <w:szCs w:val="28"/>
          <w:lang w:val="en-US"/>
        </w:rPr>
        <w:t xml:space="preserve">các </w:t>
      </w:r>
      <w:r>
        <w:rPr>
          <w:rFonts w:ascii="Times New Roman" w:hAnsi="Times New Roman"/>
          <w:sz w:val="28"/>
          <w:szCs w:val="28"/>
        </w:rPr>
        <w:t>buổi họp</w:t>
      </w:r>
    </w:p>
    <w:p w:rsidR="00B93D63" w:rsidRDefault="00B93D63" w:rsidP="00181689">
      <w:pPr>
        <w:spacing w:after="60" w:line="288" w:lineRule="auto"/>
        <w:jc w:val="both"/>
        <w:rPr>
          <w:rFonts w:ascii="Times New Roman" w:hAnsi="Times New Roman"/>
          <w:sz w:val="28"/>
          <w:szCs w:val="28"/>
        </w:rPr>
      </w:pPr>
      <w:r>
        <w:rPr>
          <w:rFonts w:ascii="Times New Roman" w:hAnsi="Times New Roman"/>
          <w:sz w:val="28"/>
          <w:szCs w:val="28"/>
        </w:rPr>
        <w:tab/>
        <w:t xml:space="preserve">- </w:t>
      </w:r>
      <w:r w:rsidR="0000431F">
        <w:rPr>
          <w:rFonts w:ascii="Times New Roman" w:hAnsi="Times New Roman"/>
          <w:sz w:val="28"/>
          <w:szCs w:val="28"/>
          <w:lang w:val="en-US"/>
        </w:rPr>
        <w:t>Ban đại diện CMHS</w:t>
      </w:r>
      <w:r>
        <w:rPr>
          <w:rFonts w:ascii="Times New Roman" w:hAnsi="Times New Roman"/>
          <w:sz w:val="28"/>
          <w:szCs w:val="28"/>
        </w:rPr>
        <w:t xml:space="preserve"> làm </w:t>
      </w:r>
      <w:r w:rsidR="00E5512D" w:rsidRPr="00E5512D">
        <w:rPr>
          <w:rFonts w:ascii="Times New Roman" w:hAnsi="Times New Roman"/>
          <w:sz w:val="28"/>
          <w:szCs w:val="28"/>
        </w:rPr>
        <w:t>hợp đồng</w:t>
      </w:r>
      <w:r>
        <w:rPr>
          <w:rFonts w:ascii="Times New Roman" w:hAnsi="Times New Roman"/>
          <w:sz w:val="28"/>
          <w:szCs w:val="28"/>
        </w:rPr>
        <w:t xml:space="preserve"> ủy quyền cho nhà trường kí kết hợp đồng thực phẩm.</w:t>
      </w:r>
    </w:p>
    <w:p w:rsidR="00B93D63" w:rsidRDefault="00B93D63" w:rsidP="00181689">
      <w:pPr>
        <w:spacing w:after="60" w:line="288" w:lineRule="auto"/>
        <w:jc w:val="both"/>
        <w:rPr>
          <w:rFonts w:ascii="Times New Roman" w:hAnsi="Times New Roman"/>
          <w:sz w:val="28"/>
          <w:szCs w:val="28"/>
        </w:rPr>
      </w:pPr>
      <w:r>
        <w:rPr>
          <w:rFonts w:ascii="Times New Roman" w:hAnsi="Times New Roman"/>
          <w:sz w:val="28"/>
          <w:szCs w:val="28"/>
        </w:rPr>
        <w:lastRenderedPageBreak/>
        <w:tab/>
        <w:t xml:space="preserve">- Thông báo tới các </w:t>
      </w:r>
      <w:r w:rsidR="002C130C">
        <w:rPr>
          <w:rFonts w:ascii="Times New Roman" w:hAnsi="Times New Roman"/>
          <w:sz w:val="28"/>
          <w:szCs w:val="28"/>
        </w:rPr>
        <w:t>đ</w:t>
      </w:r>
      <w:r w:rsidR="002C130C" w:rsidRPr="002C130C">
        <w:rPr>
          <w:rFonts w:ascii="Times New Roman" w:hAnsi="Times New Roman"/>
          <w:sz w:val="28"/>
          <w:szCs w:val="28"/>
        </w:rPr>
        <w:t>ơn</w:t>
      </w:r>
      <w:r w:rsidR="006F0FB5" w:rsidRPr="006F0FB5">
        <w:rPr>
          <w:rFonts w:ascii="Times New Roman" w:hAnsi="Times New Roman"/>
          <w:sz w:val="28"/>
          <w:szCs w:val="28"/>
        </w:rPr>
        <w:t xml:space="preserve"> vị cung cấp</w:t>
      </w:r>
      <w:r>
        <w:rPr>
          <w:rFonts w:ascii="Times New Roman" w:hAnsi="Times New Roman"/>
          <w:sz w:val="28"/>
          <w:szCs w:val="28"/>
        </w:rPr>
        <w:t xml:space="preserve"> thực phẩm được nhà trường lựa chọn đến kí hợp đồng với nhà trường.</w:t>
      </w:r>
    </w:p>
    <w:p w:rsidR="00B93D63" w:rsidRPr="00E5512D" w:rsidRDefault="00B93D63" w:rsidP="00181689">
      <w:pPr>
        <w:spacing w:after="60" w:line="288" w:lineRule="auto"/>
        <w:ind w:firstLine="720"/>
        <w:jc w:val="both"/>
        <w:rPr>
          <w:rFonts w:ascii="Times New Roman" w:hAnsi="Times New Roman"/>
          <w:b/>
          <w:sz w:val="28"/>
          <w:szCs w:val="28"/>
        </w:rPr>
      </w:pPr>
      <w:r w:rsidRPr="00E5512D">
        <w:rPr>
          <w:rFonts w:ascii="Times New Roman" w:hAnsi="Times New Roman"/>
          <w:b/>
          <w:sz w:val="28"/>
          <w:szCs w:val="28"/>
        </w:rPr>
        <w:t>Bước 6: Hiệu trưởng kí hợp đồng thực phẩm.</w:t>
      </w:r>
    </w:p>
    <w:p w:rsidR="00B93D63" w:rsidRDefault="00B93D63" w:rsidP="00181689">
      <w:pPr>
        <w:spacing w:after="60" w:line="288" w:lineRule="auto"/>
        <w:jc w:val="both"/>
        <w:rPr>
          <w:rFonts w:ascii="Times New Roman" w:hAnsi="Times New Roman"/>
          <w:sz w:val="28"/>
          <w:szCs w:val="28"/>
        </w:rPr>
      </w:pPr>
      <w:r>
        <w:rPr>
          <w:rFonts w:ascii="Times New Roman" w:hAnsi="Times New Roman"/>
          <w:sz w:val="28"/>
          <w:szCs w:val="28"/>
        </w:rPr>
        <w:tab/>
        <w:t xml:space="preserve">-  Hiệu trưởng kí hợp đồng với các </w:t>
      </w:r>
      <w:r w:rsidR="006F0FB5" w:rsidRPr="006F0FB5">
        <w:rPr>
          <w:rFonts w:ascii="Times New Roman" w:hAnsi="Times New Roman"/>
          <w:sz w:val="28"/>
          <w:szCs w:val="28"/>
        </w:rPr>
        <w:t>đơn vị cung cấp</w:t>
      </w:r>
      <w:r>
        <w:rPr>
          <w:rFonts w:ascii="Times New Roman" w:hAnsi="Times New Roman"/>
          <w:sz w:val="28"/>
          <w:szCs w:val="28"/>
        </w:rPr>
        <w:t xml:space="preserve"> thực phẩm đã được lựa chọn.</w:t>
      </w:r>
    </w:p>
    <w:p w:rsidR="00B93D63" w:rsidRPr="00B93D63" w:rsidRDefault="00B93D63" w:rsidP="00181689">
      <w:pPr>
        <w:spacing w:after="60" w:line="288" w:lineRule="auto"/>
        <w:ind w:firstLine="709"/>
        <w:jc w:val="both"/>
        <w:rPr>
          <w:rFonts w:ascii="Times New Roman" w:hAnsi="Times New Roman"/>
          <w:sz w:val="28"/>
          <w:szCs w:val="28"/>
        </w:rPr>
      </w:pPr>
      <w:r>
        <w:rPr>
          <w:rFonts w:ascii="Times New Roman" w:hAnsi="Times New Roman"/>
          <w:sz w:val="28"/>
          <w:szCs w:val="28"/>
        </w:rPr>
        <w:t>- Báo cáo các ban, ngành về việc kí hợp đồng thực phẩm với các đơn vị</w:t>
      </w:r>
      <w:r w:rsidRPr="00B93D63">
        <w:rPr>
          <w:rFonts w:ascii="Times New Roman" w:hAnsi="Times New Roman"/>
          <w:sz w:val="28"/>
          <w:szCs w:val="28"/>
        </w:rPr>
        <w:t xml:space="preserve"> </w:t>
      </w:r>
      <w:r>
        <w:rPr>
          <w:rFonts w:ascii="Times New Roman" w:hAnsi="Times New Roman"/>
          <w:sz w:val="28"/>
          <w:szCs w:val="28"/>
        </w:rPr>
        <w:t>cung</w:t>
      </w:r>
      <w:r w:rsidRPr="00B93D63">
        <w:rPr>
          <w:rFonts w:ascii="Times New Roman" w:hAnsi="Times New Roman"/>
          <w:sz w:val="28"/>
          <w:szCs w:val="28"/>
        </w:rPr>
        <w:t xml:space="preserve"> </w:t>
      </w:r>
      <w:r>
        <w:rPr>
          <w:rFonts w:ascii="Times New Roman" w:hAnsi="Times New Roman"/>
          <w:sz w:val="28"/>
          <w:szCs w:val="28"/>
        </w:rPr>
        <w:t xml:space="preserve">cấp thực phẩm đối với nhà trường trong năm học </w:t>
      </w:r>
      <w:r w:rsidR="0000431F">
        <w:rPr>
          <w:rFonts w:ascii="Times New Roman" w:hAnsi="Times New Roman"/>
          <w:sz w:val="28"/>
          <w:szCs w:val="28"/>
          <w:lang w:val="en-US"/>
        </w:rPr>
        <w:t>202</w:t>
      </w:r>
      <w:r w:rsidR="00DD5DAF">
        <w:rPr>
          <w:rFonts w:ascii="Times New Roman" w:hAnsi="Times New Roman"/>
          <w:sz w:val="28"/>
          <w:szCs w:val="28"/>
          <w:lang w:val="en-US"/>
        </w:rPr>
        <w:t>4</w:t>
      </w:r>
      <w:r w:rsidR="0000431F">
        <w:rPr>
          <w:rFonts w:ascii="Times New Roman" w:hAnsi="Times New Roman"/>
          <w:sz w:val="28"/>
          <w:szCs w:val="28"/>
          <w:lang w:val="en-US"/>
        </w:rPr>
        <w:t>-202</w:t>
      </w:r>
      <w:r w:rsidR="00DD5DAF">
        <w:rPr>
          <w:rFonts w:ascii="Times New Roman" w:hAnsi="Times New Roman"/>
          <w:sz w:val="28"/>
          <w:szCs w:val="28"/>
          <w:lang w:val="en-US"/>
        </w:rPr>
        <w:t>5</w:t>
      </w:r>
      <w:r>
        <w:rPr>
          <w:rFonts w:ascii="Times New Roman" w:hAnsi="Times New Roman"/>
          <w:sz w:val="28"/>
          <w:szCs w:val="28"/>
        </w:rPr>
        <w:t>.</w:t>
      </w:r>
      <w:r>
        <w:rPr>
          <w:rFonts w:ascii="Times New Roman" w:hAnsi="Times New Roman"/>
          <w:b/>
          <w:sz w:val="28"/>
          <w:szCs w:val="28"/>
          <w:lang w:val="pt-BR"/>
        </w:rPr>
        <w:t xml:space="preserve"> </w:t>
      </w:r>
    </w:p>
    <w:p w:rsidR="00A15103" w:rsidRDefault="00B93D63" w:rsidP="00181689">
      <w:pPr>
        <w:spacing w:after="60" w:line="288" w:lineRule="auto"/>
        <w:jc w:val="both"/>
        <w:rPr>
          <w:rFonts w:ascii="Times New Roman" w:hAnsi="Times New Roman"/>
          <w:sz w:val="28"/>
          <w:szCs w:val="28"/>
          <w:lang w:val="pt-BR"/>
        </w:rPr>
      </w:pPr>
      <w:r>
        <w:rPr>
          <w:rFonts w:ascii="Times New Roman" w:hAnsi="Times New Roman"/>
          <w:b/>
          <w:sz w:val="28"/>
          <w:szCs w:val="28"/>
          <w:lang w:val="pt-BR"/>
        </w:rPr>
        <w:tab/>
      </w:r>
      <w:r w:rsidRPr="009552F5">
        <w:rPr>
          <w:rFonts w:ascii="Times New Roman" w:hAnsi="Times New Roman"/>
          <w:sz w:val="28"/>
          <w:szCs w:val="28"/>
          <w:lang w:val="pt-BR"/>
        </w:rPr>
        <w:t xml:space="preserve"> Trên đây là kế hoạch tổ </w:t>
      </w:r>
      <w:r w:rsidR="00D833DC">
        <w:rPr>
          <w:rFonts w:ascii="Times New Roman" w:hAnsi="Times New Roman"/>
          <w:sz w:val="28"/>
          <w:szCs w:val="28"/>
          <w:lang w:val="pt-BR"/>
        </w:rPr>
        <w:t xml:space="preserve">chức </w:t>
      </w:r>
      <w:r w:rsidRPr="009552F5">
        <w:rPr>
          <w:rFonts w:ascii="Times New Roman" w:hAnsi="Times New Roman"/>
          <w:sz w:val="28"/>
          <w:szCs w:val="28"/>
          <w:lang w:val="pt-BR"/>
        </w:rPr>
        <w:t xml:space="preserve">lựa chọn thực phẩm </w:t>
      </w:r>
      <w:r w:rsidR="000F72A8">
        <w:rPr>
          <w:rFonts w:ascii="Times New Roman" w:hAnsi="Times New Roman"/>
          <w:sz w:val="28"/>
          <w:szCs w:val="28"/>
          <w:lang w:val="pt-BR"/>
        </w:rPr>
        <w:t xml:space="preserve">phục vụ bán trú cho trẻ mầm non </w:t>
      </w:r>
      <w:r w:rsidRPr="009552F5">
        <w:rPr>
          <w:rFonts w:ascii="Times New Roman" w:hAnsi="Times New Roman"/>
          <w:sz w:val="28"/>
          <w:szCs w:val="28"/>
          <w:lang w:val="pt-BR"/>
        </w:rPr>
        <w:t xml:space="preserve">của trường mầm non </w:t>
      </w:r>
      <w:r w:rsidR="00B50C12">
        <w:rPr>
          <w:rFonts w:ascii="Times New Roman" w:hAnsi="Times New Roman"/>
          <w:sz w:val="28"/>
          <w:szCs w:val="28"/>
        </w:rPr>
        <w:t>Phú Lãm</w:t>
      </w:r>
      <w:r w:rsidRPr="009552F5">
        <w:rPr>
          <w:rFonts w:ascii="Times New Roman" w:hAnsi="Times New Roman"/>
          <w:sz w:val="28"/>
          <w:szCs w:val="28"/>
          <w:lang w:val="pt-BR"/>
        </w:rPr>
        <w:t xml:space="preserve"> trong năm học </w:t>
      </w:r>
      <w:r w:rsidR="00DD5DAF">
        <w:rPr>
          <w:rFonts w:ascii="Times New Roman" w:hAnsi="Times New Roman"/>
          <w:sz w:val="28"/>
          <w:szCs w:val="28"/>
          <w:lang w:val="pt-BR"/>
        </w:rPr>
        <w:t>2024</w:t>
      </w:r>
      <w:r w:rsidR="0000431F">
        <w:rPr>
          <w:rFonts w:ascii="Times New Roman" w:hAnsi="Times New Roman"/>
          <w:sz w:val="28"/>
          <w:szCs w:val="28"/>
          <w:lang w:val="pt-BR"/>
        </w:rPr>
        <w:t>-202</w:t>
      </w:r>
      <w:r w:rsidR="00DD5DAF">
        <w:rPr>
          <w:rFonts w:ascii="Times New Roman" w:hAnsi="Times New Roman"/>
          <w:sz w:val="28"/>
          <w:szCs w:val="28"/>
          <w:lang w:val="pt-BR"/>
        </w:rPr>
        <w:t>5</w:t>
      </w:r>
      <w:r w:rsidRPr="009552F5">
        <w:rPr>
          <w:rFonts w:ascii="Times New Roman" w:hAnsi="Times New Roman"/>
          <w:sz w:val="28"/>
          <w:szCs w:val="28"/>
          <w:lang w:val="pt-BR"/>
        </w:rPr>
        <w:t>.</w:t>
      </w:r>
      <w:r w:rsidR="004906C7">
        <w:rPr>
          <w:rFonts w:ascii="Times New Roman" w:hAnsi="Times New Roman"/>
          <w:sz w:val="28"/>
          <w:szCs w:val="28"/>
          <w:lang w:val="pt-BR"/>
        </w:rPr>
        <w:t>/.</w:t>
      </w:r>
    </w:p>
    <w:p w:rsidR="0000431F" w:rsidRPr="005618EE" w:rsidRDefault="0000431F" w:rsidP="005618EE">
      <w:pPr>
        <w:spacing w:after="0" w:line="288" w:lineRule="auto"/>
        <w:jc w:val="both"/>
        <w:rPr>
          <w:rFonts w:ascii="Times New Roman" w:hAnsi="Times New Roman"/>
          <w:sz w:val="28"/>
          <w:szCs w:val="28"/>
          <w:lang w:val="pt-BR"/>
        </w:rPr>
      </w:pPr>
    </w:p>
    <w:tbl>
      <w:tblPr>
        <w:tblStyle w:val="TableGrid"/>
        <w:tblW w:w="88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4531"/>
      </w:tblGrid>
      <w:tr w:rsidR="00785C35" w:rsidTr="00496926">
        <w:trPr>
          <w:jc w:val="center"/>
        </w:trPr>
        <w:tc>
          <w:tcPr>
            <w:tcW w:w="4305" w:type="dxa"/>
          </w:tcPr>
          <w:p w:rsidR="00785C35" w:rsidRPr="00F5119E" w:rsidRDefault="00785C35" w:rsidP="005618EE">
            <w:pPr>
              <w:spacing w:line="288" w:lineRule="auto"/>
              <w:jc w:val="both"/>
              <w:rPr>
                <w:rFonts w:asciiTheme="majorHAnsi" w:hAnsiTheme="majorHAnsi" w:cstheme="majorHAnsi"/>
                <w:b/>
                <w:sz w:val="24"/>
                <w:szCs w:val="28"/>
                <w:lang w:val="nl-NL"/>
              </w:rPr>
            </w:pPr>
            <w:r w:rsidRPr="00D833DC">
              <w:rPr>
                <w:rFonts w:asciiTheme="majorHAnsi" w:hAnsiTheme="majorHAnsi" w:cstheme="majorHAnsi"/>
                <w:b/>
                <w:i/>
                <w:sz w:val="26"/>
                <w:szCs w:val="26"/>
                <w:u w:val="single"/>
                <w:lang w:val="nl-NL"/>
              </w:rPr>
              <w:t>Nơi nhận</w:t>
            </w:r>
            <w:r w:rsidRPr="00F5119E">
              <w:rPr>
                <w:rFonts w:asciiTheme="majorHAnsi" w:hAnsiTheme="majorHAnsi" w:cstheme="majorHAnsi"/>
                <w:b/>
                <w:sz w:val="24"/>
                <w:szCs w:val="28"/>
                <w:lang w:val="nl-NL"/>
              </w:rPr>
              <w:t>:</w:t>
            </w:r>
          </w:p>
          <w:p w:rsidR="000B5094" w:rsidRPr="00D833DC" w:rsidRDefault="000F72A8" w:rsidP="005618EE">
            <w:pPr>
              <w:spacing w:line="288" w:lineRule="auto"/>
              <w:jc w:val="both"/>
              <w:rPr>
                <w:rFonts w:asciiTheme="majorHAnsi" w:hAnsiTheme="majorHAnsi" w:cstheme="majorHAnsi"/>
                <w:i/>
                <w:sz w:val="24"/>
                <w:szCs w:val="28"/>
                <w:lang w:val="nl-NL"/>
              </w:rPr>
            </w:pPr>
            <w:r>
              <w:rPr>
                <w:rFonts w:asciiTheme="majorHAnsi" w:hAnsiTheme="majorHAnsi" w:cstheme="majorHAnsi"/>
                <w:sz w:val="24"/>
                <w:szCs w:val="28"/>
                <w:lang w:val="nl-NL"/>
              </w:rPr>
              <w:t xml:space="preserve">       </w:t>
            </w:r>
            <w:r w:rsidR="00785C35">
              <w:rPr>
                <w:rFonts w:asciiTheme="majorHAnsi" w:hAnsiTheme="majorHAnsi" w:cstheme="majorHAnsi"/>
                <w:sz w:val="24"/>
                <w:szCs w:val="28"/>
                <w:lang w:val="nl-NL"/>
              </w:rPr>
              <w:t xml:space="preserve">- </w:t>
            </w:r>
            <w:r w:rsidR="00E5512D" w:rsidRPr="00D833DC">
              <w:rPr>
                <w:rFonts w:asciiTheme="majorHAnsi" w:hAnsiTheme="majorHAnsi" w:cstheme="majorHAnsi"/>
                <w:i/>
                <w:sz w:val="24"/>
                <w:szCs w:val="28"/>
                <w:lang w:val="nl-NL"/>
              </w:rPr>
              <w:t>Phòng GD&amp;ĐT</w:t>
            </w:r>
            <w:r w:rsidR="00785C35" w:rsidRPr="00D833DC">
              <w:rPr>
                <w:rFonts w:asciiTheme="majorHAnsi" w:hAnsiTheme="majorHAnsi" w:cstheme="majorHAnsi"/>
                <w:i/>
                <w:sz w:val="24"/>
                <w:szCs w:val="28"/>
                <w:lang w:val="nl-NL"/>
              </w:rPr>
              <w:t>;</w:t>
            </w:r>
          </w:p>
          <w:p w:rsidR="00785C35" w:rsidRPr="00F5119E" w:rsidRDefault="000F72A8" w:rsidP="00D833DC">
            <w:pPr>
              <w:spacing w:line="288" w:lineRule="auto"/>
              <w:jc w:val="both"/>
              <w:rPr>
                <w:rFonts w:asciiTheme="majorHAnsi" w:hAnsiTheme="majorHAnsi" w:cstheme="majorHAnsi"/>
                <w:sz w:val="28"/>
                <w:szCs w:val="28"/>
                <w:lang w:val="nl-NL"/>
              </w:rPr>
            </w:pPr>
            <w:r w:rsidRPr="00D833DC">
              <w:rPr>
                <w:rFonts w:asciiTheme="majorHAnsi" w:hAnsiTheme="majorHAnsi" w:cstheme="majorHAnsi"/>
                <w:i/>
                <w:sz w:val="24"/>
                <w:szCs w:val="28"/>
                <w:lang w:val="nl-NL"/>
              </w:rPr>
              <w:t xml:space="preserve">       </w:t>
            </w:r>
            <w:r w:rsidR="00785C35" w:rsidRPr="00D833DC">
              <w:rPr>
                <w:rFonts w:asciiTheme="majorHAnsi" w:hAnsiTheme="majorHAnsi" w:cstheme="majorHAnsi"/>
                <w:i/>
                <w:sz w:val="24"/>
                <w:szCs w:val="28"/>
                <w:lang w:val="nl-NL"/>
              </w:rPr>
              <w:t>- Lưu</w:t>
            </w:r>
            <w:r w:rsidR="00D833DC">
              <w:rPr>
                <w:rFonts w:asciiTheme="majorHAnsi" w:hAnsiTheme="majorHAnsi" w:cstheme="majorHAnsi"/>
                <w:i/>
                <w:sz w:val="24"/>
                <w:szCs w:val="28"/>
                <w:lang w:val="nl-NL"/>
              </w:rPr>
              <w:t>:</w:t>
            </w:r>
            <w:r w:rsidR="00785C35" w:rsidRPr="00D833DC">
              <w:rPr>
                <w:rFonts w:asciiTheme="majorHAnsi" w:hAnsiTheme="majorHAnsi" w:cstheme="majorHAnsi"/>
                <w:i/>
                <w:sz w:val="24"/>
                <w:szCs w:val="28"/>
                <w:lang w:val="nl-NL"/>
              </w:rPr>
              <w:t xml:space="preserve"> VT</w:t>
            </w:r>
            <w:r w:rsidR="00D833DC">
              <w:rPr>
                <w:rFonts w:asciiTheme="majorHAnsi" w:hAnsiTheme="majorHAnsi" w:cstheme="majorHAnsi"/>
                <w:i/>
                <w:sz w:val="24"/>
                <w:szCs w:val="28"/>
                <w:lang w:val="nl-NL"/>
              </w:rPr>
              <w:t>.</w:t>
            </w:r>
            <w:r w:rsidR="00E5512D">
              <w:rPr>
                <w:rFonts w:asciiTheme="majorHAnsi" w:hAnsiTheme="majorHAnsi" w:cstheme="majorHAnsi"/>
                <w:sz w:val="24"/>
                <w:szCs w:val="28"/>
                <w:lang w:val="nl-NL"/>
              </w:rPr>
              <w:t xml:space="preserve"> </w:t>
            </w:r>
          </w:p>
        </w:tc>
        <w:tc>
          <w:tcPr>
            <w:tcW w:w="4531" w:type="dxa"/>
          </w:tcPr>
          <w:p w:rsidR="00785C35" w:rsidRPr="00F5119E" w:rsidRDefault="00785C35" w:rsidP="005618EE">
            <w:pPr>
              <w:spacing w:line="288" w:lineRule="auto"/>
              <w:ind w:left="31"/>
              <w:jc w:val="center"/>
              <w:rPr>
                <w:rFonts w:asciiTheme="majorHAnsi" w:hAnsiTheme="majorHAnsi" w:cstheme="majorHAnsi"/>
                <w:b/>
                <w:sz w:val="28"/>
                <w:szCs w:val="28"/>
                <w:lang w:val="nl-NL"/>
              </w:rPr>
            </w:pPr>
            <w:r w:rsidRPr="00F5119E">
              <w:rPr>
                <w:rFonts w:asciiTheme="majorHAnsi" w:hAnsiTheme="majorHAnsi" w:cstheme="majorHAnsi"/>
                <w:b/>
                <w:sz w:val="28"/>
                <w:szCs w:val="28"/>
                <w:lang w:val="nl-NL"/>
              </w:rPr>
              <w:t>HIỆU TRƯỞNG</w:t>
            </w:r>
          </w:p>
          <w:p w:rsidR="00785C35" w:rsidRPr="00F5119E" w:rsidRDefault="00785C35" w:rsidP="005618EE">
            <w:pPr>
              <w:spacing w:line="288" w:lineRule="auto"/>
              <w:ind w:left="31"/>
              <w:jc w:val="center"/>
              <w:rPr>
                <w:rFonts w:asciiTheme="majorHAnsi" w:hAnsiTheme="majorHAnsi" w:cstheme="majorHAnsi"/>
                <w:b/>
                <w:sz w:val="28"/>
                <w:szCs w:val="28"/>
                <w:lang w:val="nl-NL"/>
              </w:rPr>
            </w:pPr>
          </w:p>
          <w:p w:rsidR="000F72A8" w:rsidRDefault="000F72A8" w:rsidP="000F72A8">
            <w:pPr>
              <w:spacing w:line="288" w:lineRule="auto"/>
              <w:ind w:left="31"/>
              <w:jc w:val="center"/>
              <w:rPr>
                <w:rFonts w:asciiTheme="majorHAnsi" w:hAnsiTheme="majorHAnsi" w:cstheme="majorHAnsi"/>
                <w:b/>
                <w:sz w:val="28"/>
                <w:szCs w:val="28"/>
                <w:lang w:val="nl-NL"/>
              </w:rPr>
            </w:pPr>
          </w:p>
          <w:p w:rsidR="00785C35" w:rsidRDefault="00785C35" w:rsidP="000F72A8">
            <w:pPr>
              <w:spacing w:line="288" w:lineRule="auto"/>
              <w:ind w:left="31"/>
              <w:jc w:val="center"/>
              <w:rPr>
                <w:rFonts w:asciiTheme="majorHAnsi" w:hAnsiTheme="majorHAnsi" w:cstheme="majorHAnsi"/>
                <w:b/>
                <w:sz w:val="28"/>
                <w:szCs w:val="28"/>
                <w:lang w:val="nl-NL"/>
              </w:rPr>
            </w:pPr>
          </w:p>
        </w:tc>
      </w:tr>
    </w:tbl>
    <w:p w:rsidR="00785C35" w:rsidRPr="00D833DC" w:rsidRDefault="00DB5016" w:rsidP="005618EE">
      <w:pPr>
        <w:pStyle w:val="Body1"/>
        <w:spacing w:line="288" w:lineRule="auto"/>
        <w:jc w:val="both"/>
        <w:rPr>
          <w:rFonts w:asciiTheme="majorHAnsi" w:hAnsiTheme="majorHAnsi" w:cstheme="majorHAnsi"/>
          <w:b/>
        </w:rPr>
      </w:pPr>
      <w:r w:rsidRPr="00DB5016">
        <w:rPr>
          <w:rFonts w:asciiTheme="majorHAnsi" w:hAnsiTheme="majorHAnsi" w:cstheme="majorHAnsi"/>
          <w:b/>
          <w:lang w:val="vi-VN"/>
        </w:rPr>
        <w:t xml:space="preserve">                                                                                </w:t>
      </w:r>
      <w:r w:rsidR="00D833DC">
        <w:rPr>
          <w:rFonts w:asciiTheme="majorHAnsi" w:hAnsiTheme="majorHAnsi" w:cstheme="majorHAnsi"/>
          <w:b/>
        </w:rPr>
        <w:t>Nguyễn Thị Hương</w:t>
      </w:r>
    </w:p>
    <w:p w:rsidR="0069579A" w:rsidRPr="00785C35" w:rsidRDefault="0069579A" w:rsidP="005618EE">
      <w:pPr>
        <w:spacing w:after="0" w:line="288" w:lineRule="auto"/>
        <w:jc w:val="both"/>
        <w:rPr>
          <w:lang w:val="pt-PT"/>
        </w:rPr>
      </w:pPr>
    </w:p>
    <w:sectPr w:rsidR="0069579A" w:rsidRPr="00785C35" w:rsidSect="00F3160E">
      <w:headerReference w:type="default" r:id="rId8"/>
      <w:pgSz w:w="11906" w:h="16838" w:code="9"/>
      <w:pgMar w:top="1134" w:right="1134" w:bottom="1134" w:left="170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FA9" w:rsidRDefault="00403FA9" w:rsidP="00470B1A">
      <w:pPr>
        <w:spacing w:after="0" w:line="240" w:lineRule="auto"/>
      </w:pPr>
      <w:r>
        <w:separator/>
      </w:r>
    </w:p>
  </w:endnote>
  <w:endnote w:type="continuationSeparator" w:id="0">
    <w:p w:rsidR="00403FA9" w:rsidRDefault="00403FA9" w:rsidP="00470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FA9" w:rsidRDefault="00403FA9" w:rsidP="00470B1A">
      <w:pPr>
        <w:spacing w:after="0" w:line="240" w:lineRule="auto"/>
      </w:pPr>
      <w:r>
        <w:separator/>
      </w:r>
    </w:p>
  </w:footnote>
  <w:footnote w:type="continuationSeparator" w:id="0">
    <w:p w:rsidR="00403FA9" w:rsidRDefault="00403FA9" w:rsidP="00470B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4855523"/>
      <w:docPartObj>
        <w:docPartGallery w:val="Page Numbers (Top of Page)"/>
        <w:docPartUnique/>
      </w:docPartObj>
    </w:sdtPr>
    <w:sdtEndPr>
      <w:rPr>
        <w:noProof/>
      </w:rPr>
    </w:sdtEndPr>
    <w:sdtContent>
      <w:p w:rsidR="00F3160E" w:rsidRDefault="00F3160E">
        <w:pPr>
          <w:pStyle w:val="Header"/>
          <w:jc w:val="center"/>
          <w:rPr>
            <w:lang w:val="en-US"/>
          </w:rPr>
        </w:pPr>
      </w:p>
      <w:p w:rsidR="00F3160E" w:rsidRDefault="00F3160E">
        <w:pPr>
          <w:pStyle w:val="Header"/>
          <w:jc w:val="center"/>
          <w:rPr>
            <w:lang w:val="en-US"/>
          </w:rPr>
        </w:pPr>
      </w:p>
      <w:p w:rsidR="00F3160E" w:rsidRDefault="00F3160E">
        <w:pPr>
          <w:pStyle w:val="Header"/>
          <w:jc w:val="center"/>
        </w:pPr>
        <w:r>
          <w:fldChar w:fldCharType="begin"/>
        </w:r>
        <w:r>
          <w:instrText xml:space="preserve"> PAGE   \* MERGEFORMAT </w:instrText>
        </w:r>
        <w:r>
          <w:fldChar w:fldCharType="separate"/>
        </w:r>
        <w:r w:rsidR="0099539E">
          <w:rPr>
            <w:noProof/>
          </w:rPr>
          <w:t>2</w:t>
        </w:r>
        <w:r>
          <w:rPr>
            <w:noProof/>
          </w:rPr>
          <w:fldChar w:fldCharType="end"/>
        </w:r>
      </w:p>
    </w:sdtContent>
  </w:sdt>
  <w:p w:rsidR="00470B1A" w:rsidRDefault="00470B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D08CC"/>
    <w:multiLevelType w:val="hybridMultilevel"/>
    <w:tmpl w:val="B6F8EB38"/>
    <w:lvl w:ilvl="0" w:tplc="2576A050">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075E5088"/>
    <w:multiLevelType w:val="hybridMultilevel"/>
    <w:tmpl w:val="9D88E916"/>
    <w:lvl w:ilvl="0" w:tplc="A890291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24E801EF"/>
    <w:multiLevelType w:val="hybridMultilevel"/>
    <w:tmpl w:val="5630C64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35B637CE"/>
    <w:multiLevelType w:val="hybridMultilevel"/>
    <w:tmpl w:val="C34019EC"/>
    <w:lvl w:ilvl="0" w:tplc="1278D542">
      <w:start w:val="2"/>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nsid w:val="4E235B29"/>
    <w:multiLevelType w:val="hybridMultilevel"/>
    <w:tmpl w:val="76EA877A"/>
    <w:lvl w:ilvl="0" w:tplc="E3FA9820">
      <w:start w:val="2"/>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nsid w:val="5C057399"/>
    <w:multiLevelType w:val="hybridMultilevel"/>
    <w:tmpl w:val="9ECEB2F6"/>
    <w:lvl w:ilvl="0" w:tplc="4F18B0EA">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nsid w:val="64FC71C4"/>
    <w:multiLevelType w:val="hybridMultilevel"/>
    <w:tmpl w:val="2526898C"/>
    <w:lvl w:ilvl="0" w:tplc="7688A70C">
      <w:start w:val="2"/>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nsid w:val="6DB87FA9"/>
    <w:multiLevelType w:val="hybridMultilevel"/>
    <w:tmpl w:val="E8129206"/>
    <w:lvl w:ilvl="0" w:tplc="BE5414CA">
      <w:start w:val="2"/>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6"/>
  </w:num>
  <w:num w:numId="4">
    <w:abstractNumId w:val="4"/>
  </w:num>
  <w:num w:numId="5">
    <w:abstractNumId w:val="0"/>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35"/>
    <w:rsid w:val="0000431F"/>
    <w:rsid w:val="00052B00"/>
    <w:rsid w:val="00074020"/>
    <w:rsid w:val="00074133"/>
    <w:rsid w:val="000B44D8"/>
    <w:rsid w:val="000B5094"/>
    <w:rsid w:val="000D3642"/>
    <w:rsid w:val="000F72A8"/>
    <w:rsid w:val="001371E7"/>
    <w:rsid w:val="00181689"/>
    <w:rsid w:val="00201D6B"/>
    <w:rsid w:val="00252071"/>
    <w:rsid w:val="00275A44"/>
    <w:rsid w:val="00296230"/>
    <w:rsid w:val="002B3862"/>
    <w:rsid w:val="002C130C"/>
    <w:rsid w:val="002F1D0D"/>
    <w:rsid w:val="00344A8F"/>
    <w:rsid w:val="00366A94"/>
    <w:rsid w:val="003D5720"/>
    <w:rsid w:val="003F4792"/>
    <w:rsid w:val="00403FA9"/>
    <w:rsid w:val="0041554C"/>
    <w:rsid w:val="00470B1A"/>
    <w:rsid w:val="00490366"/>
    <w:rsid w:val="004906C7"/>
    <w:rsid w:val="004E52DA"/>
    <w:rsid w:val="005117E2"/>
    <w:rsid w:val="00552F66"/>
    <w:rsid w:val="005618EE"/>
    <w:rsid w:val="00572EA6"/>
    <w:rsid w:val="005B5A54"/>
    <w:rsid w:val="005D1EAC"/>
    <w:rsid w:val="005E53E7"/>
    <w:rsid w:val="00615692"/>
    <w:rsid w:val="00662967"/>
    <w:rsid w:val="00690678"/>
    <w:rsid w:val="0069579A"/>
    <w:rsid w:val="006C0A7D"/>
    <w:rsid w:val="006E583C"/>
    <w:rsid w:val="006E598E"/>
    <w:rsid w:val="006F0FB5"/>
    <w:rsid w:val="00710DC1"/>
    <w:rsid w:val="0074714C"/>
    <w:rsid w:val="0077112C"/>
    <w:rsid w:val="00785C35"/>
    <w:rsid w:val="0079582B"/>
    <w:rsid w:val="007C4109"/>
    <w:rsid w:val="007D2A15"/>
    <w:rsid w:val="007E4773"/>
    <w:rsid w:val="008545F4"/>
    <w:rsid w:val="008D0488"/>
    <w:rsid w:val="008F44A1"/>
    <w:rsid w:val="008F7E5F"/>
    <w:rsid w:val="009666B4"/>
    <w:rsid w:val="009812A8"/>
    <w:rsid w:val="0099539E"/>
    <w:rsid w:val="00996C74"/>
    <w:rsid w:val="009B5401"/>
    <w:rsid w:val="00A15103"/>
    <w:rsid w:val="00A1646C"/>
    <w:rsid w:val="00AB56BA"/>
    <w:rsid w:val="00AC670A"/>
    <w:rsid w:val="00AE7EBA"/>
    <w:rsid w:val="00B1714D"/>
    <w:rsid w:val="00B26258"/>
    <w:rsid w:val="00B5028D"/>
    <w:rsid w:val="00B50B28"/>
    <w:rsid w:val="00B50C12"/>
    <w:rsid w:val="00B77F29"/>
    <w:rsid w:val="00B90487"/>
    <w:rsid w:val="00B93D63"/>
    <w:rsid w:val="00B94634"/>
    <w:rsid w:val="00BB56ED"/>
    <w:rsid w:val="00BC099B"/>
    <w:rsid w:val="00BE254E"/>
    <w:rsid w:val="00C262AE"/>
    <w:rsid w:val="00C72DD0"/>
    <w:rsid w:val="00C81C68"/>
    <w:rsid w:val="00C90292"/>
    <w:rsid w:val="00CB0DBD"/>
    <w:rsid w:val="00CF014E"/>
    <w:rsid w:val="00CF158D"/>
    <w:rsid w:val="00D1490B"/>
    <w:rsid w:val="00D62BAE"/>
    <w:rsid w:val="00D82401"/>
    <w:rsid w:val="00D833DC"/>
    <w:rsid w:val="00DB5016"/>
    <w:rsid w:val="00DD144C"/>
    <w:rsid w:val="00DD5DAF"/>
    <w:rsid w:val="00DF10E3"/>
    <w:rsid w:val="00DF7D7F"/>
    <w:rsid w:val="00E27043"/>
    <w:rsid w:val="00E27C4F"/>
    <w:rsid w:val="00E422DD"/>
    <w:rsid w:val="00E52487"/>
    <w:rsid w:val="00E5512D"/>
    <w:rsid w:val="00EC4B5F"/>
    <w:rsid w:val="00ED3E88"/>
    <w:rsid w:val="00ED4074"/>
    <w:rsid w:val="00EE67D1"/>
    <w:rsid w:val="00EF0F8B"/>
    <w:rsid w:val="00F10F2E"/>
    <w:rsid w:val="00F3160E"/>
    <w:rsid w:val="00F36E51"/>
    <w:rsid w:val="00F8054C"/>
    <w:rsid w:val="00F82850"/>
    <w:rsid w:val="00F8779C"/>
    <w:rsid w:val="00FD4197"/>
    <w:rsid w:val="00FE1A79"/>
    <w:rsid w:val="00FE58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2DDEFB-5779-4CE8-8AA3-7D27228D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Body1"/>
    <w:link w:val="Heading1Char"/>
    <w:autoRedefine/>
    <w:qFormat/>
    <w:rsid w:val="00785C35"/>
    <w:pPr>
      <w:keepNext/>
      <w:spacing w:after="0" w:line="240" w:lineRule="auto"/>
      <w:jc w:val="center"/>
      <w:outlineLvl w:val="0"/>
    </w:pPr>
    <w:rPr>
      <w:rFonts w:ascii="Times New Roman" w:eastAsia="Arial Unicode MS" w:hAnsi="Times New Roman" w:cs="Times New Roman"/>
      <w:b/>
      <w:color w:val="000000"/>
      <w:sz w:val="28"/>
      <w:szCs w:val="32"/>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5C35"/>
    <w:rPr>
      <w:rFonts w:ascii="Times New Roman" w:eastAsia="Arial Unicode MS" w:hAnsi="Times New Roman" w:cs="Times New Roman"/>
      <w:b/>
      <w:color w:val="000000"/>
      <w:sz w:val="28"/>
      <w:szCs w:val="32"/>
      <w:u w:color="000000"/>
      <w:lang w:val="en-US" w:eastAsia="en-US"/>
    </w:rPr>
  </w:style>
  <w:style w:type="paragraph" w:customStyle="1" w:styleId="Body1">
    <w:name w:val="Body 1"/>
    <w:rsid w:val="00785C35"/>
    <w:pPr>
      <w:spacing w:after="0" w:line="240" w:lineRule="auto"/>
      <w:outlineLvl w:val="0"/>
    </w:pPr>
    <w:rPr>
      <w:rFonts w:ascii="Helvetica" w:eastAsia="Arial Unicode MS" w:hAnsi="Helvetica" w:cs="Times New Roman"/>
      <w:color w:val="000000"/>
      <w:sz w:val="28"/>
      <w:szCs w:val="20"/>
      <w:u w:color="000000"/>
      <w:lang w:val="en-US" w:eastAsia="en-US"/>
    </w:rPr>
  </w:style>
  <w:style w:type="paragraph" w:styleId="ListParagraph">
    <w:name w:val="List Paragraph"/>
    <w:basedOn w:val="Normal"/>
    <w:uiPriority w:val="34"/>
    <w:qFormat/>
    <w:rsid w:val="00785C35"/>
    <w:pPr>
      <w:ind w:left="720"/>
      <w:contextualSpacing/>
    </w:pPr>
  </w:style>
  <w:style w:type="table" w:styleId="TableGrid">
    <w:name w:val="Table Grid"/>
    <w:basedOn w:val="TableNormal"/>
    <w:uiPriority w:val="59"/>
    <w:rsid w:val="00785C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BB56E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uiPriority w:val="22"/>
    <w:qFormat/>
    <w:rsid w:val="004E52DA"/>
    <w:rPr>
      <w:b/>
      <w:bCs/>
    </w:rPr>
  </w:style>
  <w:style w:type="paragraph" w:styleId="Header">
    <w:name w:val="header"/>
    <w:basedOn w:val="Normal"/>
    <w:link w:val="HeaderChar"/>
    <w:uiPriority w:val="99"/>
    <w:unhideWhenUsed/>
    <w:rsid w:val="00470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B1A"/>
  </w:style>
  <w:style w:type="paragraph" w:styleId="Footer">
    <w:name w:val="footer"/>
    <w:basedOn w:val="Normal"/>
    <w:link w:val="FooterChar"/>
    <w:uiPriority w:val="99"/>
    <w:unhideWhenUsed/>
    <w:rsid w:val="00470B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B1A"/>
  </w:style>
  <w:style w:type="paragraph" w:styleId="BalloonText">
    <w:name w:val="Balloon Text"/>
    <w:basedOn w:val="Normal"/>
    <w:link w:val="BalloonTextChar"/>
    <w:uiPriority w:val="99"/>
    <w:semiHidden/>
    <w:unhideWhenUsed/>
    <w:rsid w:val="00C72D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D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67426-A708-4B98-9A03-C153C168B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7799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2024-08-14T02:27:00Z</cp:lastPrinted>
  <dcterms:created xsi:type="dcterms:W3CDTF">2024-08-14T01:54:00Z</dcterms:created>
  <dcterms:modified xsi:type="dcterms:W3CDTF">2024-08-14T02:30:00Z</dcterms:modified>
</cp:coreProperties>
</file>